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D82" w:rsidRPr="00D01EA8" w:rsidRDefault="00061D82" w:rsidP="00BE5269">
      <w:pPr>
        <w:jc w:val="center"/>
        <w:rPr>
          <w:rFonts w:ascii="Arial" w:hAnsi="Arial" w:cs="Arial"/>
          <w:b/>
          <w:color w:val="000000"/>
          <w:sz w:val="28"/>
          <w:szCs w:val="28"/>
        </w:rPr>
      </w:pPr>
      <w:r w:rsidRPr="00D01EA8">
        <w:rPr>
          <w:rFonts w:ascii="Arial" w:hAnsi="Arial" w:cs="Arial"/>
          <w:b/>
          <w:color w:val="000000"/>
          <w:sz w:val="28"/>
          <w:szCs w:val="28"/>
        </w:rPr>
        <w:t xml:space="preserve">REGLAMENTO DE CULTURA DEL MUNICIPIO DE </w:t>
      </w:r>
      <w:r w:rsidR="00E95A34" w:rsidRPr="00D01EA8">
        <w:rPr>
          <w:rFonts w:ascii="Arial" w:hAnsi="Arial" w:cs="Arial"/>
          <w:b/>
          <w:color w:val="000000"/>
          <w:sz w:val="28"/>
          <w:szCs w:val="28"/>
        </w:rPr>
        <w:t>JUANACATLAN</w:t>
      </w:r>
      <w:r w:rsidRPr="00D01EA8">
        <w:rPr>
          <w:rFonts w:ascii="Arial" w:hAnsi="Arial" w:cs="Arial"/>
          <w:b/>
          <w:color w:val="000000"/>
          <w:sz w:val="28"/>
          <w:szCs w:val="28"/>
        </w:rPr>
        <w:t>, JALISCO.</w:t>
      </w:r>
    </w:p>
    <w:p w:rsidR="00061D82" w:rsidRPr="00D01EA8" w:rsidRDefault="00061D82" w:rsidP="00BE5269">
      <w:pPr>
        <w:jc w:val="center"/>
        <w:rPr>
          <w:rFonts w:ascii="Arial" w:hAnsi="Arial" w:cs="Arial"/>
          <w:b/>
          <w:color w:val="000000"/>
          <w:sz w:val="24"/>
          <w:szCs w:val="24"/>
        </w:rPr>
      </w:pPr>
      <w:r w:rsidRPr="00D01EA8">
        <w:rPr>
          <w:rFonts w:ascii="Arial" w:hAnsi="Arial" w:cs="Arial"/>
          <w:b/>
          <w:color w:val="000000"/>
          <w:sz w:val="24"/>
          <w:szCs w:val="24"/>
        </w:rPr>
        <w:t>Capítulo I</w:t>
      </w:r>
    </w:p>
    <w:p w:rsidR="00061D82" w:rsidRPr="00D01EA8" w:rsidRDefault="00061D82" w:rsidP="00BE5269">
      <w:pPr>
        <w:jc w:val="center"/>
        <w:rPr>
          <w:rFonts w:ascii="Arial" w:hAnsi="Arial" w:cs="Arial"/>
          <w:b/>
          <w:color w:val="000000"/>
          <w:sz w:val="24"/>
          <w:szCs w:val="24"/>
        </w:rPr>
      </w:pPr>
      <w:r w:rsidRPr="00D01EA8">
        <w:rPr>
          <w:rFonts w:ascii="Arial" w:hAnsi="Arial" w:cs="Arial"/>
          <w:b/>
          <w:color w:val="000000"/>
          <w:sz w:val="24"/>
          <w:szCs w:val="24"/>
        </w:rPr>
        <w:t>Disposiciones Generales</w:t>
      </w:r>
    </w:p>
    <w:p w:rsidR="00061D82" w:rsidRPr="00BE5269" w:rsidRDefault="00061D82" w:rsidP="00BE5269">
      <w:pPr>
        <w:jc w:val="both"/>
        <w:rPr>
          <w:rFonts w:ascii="Arial" w:hAnsi="Arial" w:cs="Arial"/>
          <w:color w:val="000000"/>
          <w:sz w:val="24"/>
          <w:szCs w:val="24"/>
        </w:rPr>
      </w:pPr>
      <w:r w:rsidRPr="000D1671">
        <w:rPr>
          <w:rFonts w:ascii="Arial" w:hAnsi="Arial" w:cs="Arial"/>
          <w:b/>
          <w:color w:val="000000"/>
          <w:sz w:val="24"/>
          <w:szCs w:val="24"/>
        </w:rPr>
        <w:t xml:space="preserve"> Artículo 1</w:t>
      </w:r>
      <w:r w:rsidRPr="00BE5269">
        <w:rPr>
          <w:rFonts w:ascii="Arial" w:hAnsi="Arial" w:cs="Arial"/>
          <w:color w:val="000000"/>
          <w:sz w:val="24"/>
          <w:szCs w:val="24"/>
        </w:rPr>
        <w:t xml:space="preserve">. Las disposiciones de este Reglamento son de orden público y de observancia general y obligatoria en el Municipio de </w:t>
      </w:r>
      <w:proofErr w:type="spellStart"/>
      <w:r w:rsidRPr="00BE5269">
        <w:rPr>
          <w:rFonts w:ascii="Arial" w:hAnsi="Arial" w:cs="Arial"/>
          <w:color w:val="000000"/>
          <w:sz w:val="24"/>
          <w:szCs w:val="24"/>
        </w:rPr>
        <w:t>Juanacatlan</w:t>
      </w:r>
      <w:proofErr w:type="spellEnd"/>
      <w:r w:rsidRPr="00BE5269">
        <w:rPr>
          <w:rFonts w:ascii="Arial" w:hAnsi="Arial" w:cs="Arial"/>
          <w:color w:val="000000"/>
          <w:sz w:val="24"/>
          <w:szCs w:val="24"/>
        </w:rPr>
        <w:t>, Jalisco y se expiden con fundamento en lo dispuesto por los artículos 115 de la Constitución Política de los Estados Unidos Mexicanos; 77, fracción II, de la Constitución Política del Estado de Jalisco; 44 y 50 de la Ley del Gobierno y la Administración Pública Municipal del Estado de Jalisco y 7, fracción VII, de la Ley de Fomento a la Cultura del Estado de Jalisco.</w:t>
      </w:r>
    </w:p>
    <w:p w:rsidR="00695DD8" w:rsidRDefault="00061D82" w:rsidP="00BE5269">
      <w:pPr>
        <w:jc w:val="both"/>
        <w:rPr>
          <w:rFonts w:ascii="Arial" w:hAnsi="Arial" w:cs="Arial"/>
          <w:color w:val="000000"/>
          <w:sz w:val="24"/>
          <w:szCs w:val="24"/>
        </w:rPr>
      </w:pPr>
      <w:r w:rsidRPr="00BE5269">
        <w:rPr>
          <w:rFonts w:ascii="Arial" w:hAnsi="Arial" w:cs="Arial"/>
          <w:color w:val="000000"/>
          <w:sz w:val="24"/>
          <w:szCs w:val="24"/>
        </w:rPr>
        <w:t xml:space="preserve"> </w:t>
      </w:r>
      <w:r w:rsidRPr="000D1671">
        <w:rPr>
          <w:rFonts w:ascii="Arial" w:hAnsi="Arial" w:cs="Arial"/>
          <w:b/>
          <w:color w:val="000000"/>
          <w:sz w:val="24"/>
          <w:szCs w:val="24"/>
        </w:rPr>
        <w:t>Artículo 2</w:t>
      </w:r>
      <w:r w:rsidRPr="00BE5269">
        <w:rPr>
          <w:rFonts w:ascii="Arial" w:hAnsi="Arial" w:cs="Arial"/>
          <w:color w:val="000000"/>
          <w:sz w:val="24"/>
          <w:szCs w:val="24"/>
        </w:rPr>
        <w:t xml:space="preserve">. El presente Reglamento tiene como objetivo normar los siguientes aspectos de la cultura en el Municipio de </w:t>
      </w:r>
      <w:proofErr w:type="spellStart"/>
      <w:r w:rsidRPr="00BE5269">
        <w:rPr>
          <w:rFonts w:ascii="Arial" w:hAnsi="Arial" w:cs="Arial"/>
          <w:color w:val="000000"/>
          <w:sz w:val="24"/>
          <w:szCs w:val="24"/>
        </w:rPr>
        <w:t>Juanacatlan</w:t>
      </w:r>
      <w:proofErr w:type="spellEnd"/>
      <w:r w:rsidRPr="00BE5269">
        <w:rPr>
          <w:rFonts w:ascii="Arial" w:hAnsi="Arial" w:cs="Arial"/>
          <w:color w:val="000000"/>
          <w:sz w:val="24"/>
          <w:szCs w:val="24"/>
        </w:rPr>
        <w:t>, Jalisco:</w:t>
      </w:r>
    </w:p>
    <w:p w:rsidR="00695DD8" w:rsidRPr="00695DD8" w:rsidRDefault="00061D82" w:rsidP="00695DD8">
      <w:pPr>
        <w:pStyle w:val="Prrafodelista"/>
        <w:numPr>
          <w:ilvl w:val="0"/>
          <w:numId w:val="19"/>
        </w:numPr>
        <w:jc w:val="both"/>
        <w:rPr>
          <w:rFonts w:ascii="Arial" w:hAnsi="Arial" w:cs="Arial"/>
          <w:color w:val="000000"/>
          <w:sz w:val="24"/>
          <w:szCs w:val="24"/>
        </w:rPr>
      </w:pPr>
      <w:r w:rsidRPr="00695DD8">
        <w:rPr>
          <w:rFonts w:ascii="Arial" w:hAnsi="Arial" w:cs="Arial"/>
          <w:color w:val="000000"/>
          <w:sz w:val="24"/>
          <w:szCs w:val="24"/>
        </w:rPr>
        <w:t>Las manifestaciones y expresiones artísticas, culturales y cívicas, producto de la obra conjunta o separada del hombre o de la naturaleza, que contengan relevancia histórica, estética, literaria, artística, pictográfica, tradicional, etnológica, científica, tecnológica, e intelectual, así como su promoción, fomento y difusión;</w:t>
      </w:r>
    </w:p>
    <w:p w:rsidR="00695DD8" w:rsidRDefault="00061D82" w:rsidP="00695DD8">
      <w:pPr>
        <w:pStyle w:val="Prrafodelista"/>
        <w:numPr>
          <w:ilvl w:val="0"/>
          <w:numId w:val="19"/>
        </w:numPr>
        <w:jc w:val="both"/>
        <w:rPr>
          <w:rFonts w:ascii="Arial" w:hAnsi="Arial" w:cs="Arial"/>
          <w:color w:val="000000"/>
          <w:sz w:val="24"/>
          <w:szCs w:val="24"/>
        </w:rPr>
      </w:pPr>
      <w:r w:rsidRPr="00695DD8">
        <w:rPr>
          <w:rFonts w:ascii="Arial" w:hAnsi="Arial" w:cs="Arial"/>
          <w:color w:val="000000"/>
          <w:sz w:val="24"/>
          <w:szCs w:val="24"/>
        </w:rPr>
        <w:t>Los criterios para la elaboración del Programa Municipal de Cultura;</w:t>
      </w:r>
    </w:p>
    <w:p w:rsidR="00695DD8" w:rsidRDefault="00061D82" w:rsidP="00695DD8">
      <w:pPr>
        <w:pStyle w:val="Prrafodelista"/>
        <w:numPr>
          <w:ilvl w:val="0"/>
          <w:numId w:val="19"/>
        </w:numPr>
        <w:jc w:val="both"/>
        <w:rPr>
          <w:rFonts w:ascii="Arial" w:hAnsi="Arial" w:cs="Arial"/>
          <w:color w:val="000000"/>
          <w:sz w:val="24"/>
          <w:szCs w:val="24"/>
        </w:rPr>
      </w:pPr>
      <w:r w:rsidRPr="00695DD8">
        <w:rPr>
          <w:rFonts w:ascii="Arial" w:hAnsi="Arial" w:cs="Arial"/>
          <w:color w:val="000000"/>
          <w:sz w:val="24"/>
          <w:szCs w:val="24"/>
        </w:rPr>
        <w:t>La participación de personas físicas y jurídicas en la promoción, fomento y difusión de la cultura;</w:t>
      </w:r>
    </w:p>
    <w:p w:rsidR="00695DD8" w:rsidRDefault="00061D82" w:rsidP="00695DD8">
      <w:pPr>
        <w:pStyle w:val="Prrafodelista"/>
        <w:numPr>
          <w:ilvl w:val="0"/>
          <w:numId w:val="19"/>
        </w:numPr>
        <w:jc w:val="both"/>
        <w:rPr>
          <w:rFonts w:ascii="Arial" w:hAnsi="Arial" w:cs="Arial"/>
          <w:color w:val="000000"/>
          <w:sz w:val="24"/>
          <w:szCs w:val="24"/>
        </w:rPr>
      </w:pPr>
      <w:r w:rsidRPr="00695DD8">
        <w:rPr>
          <w:rFonts w:ascii="Arial" w:hAnsi="Arial" w:cs="Arial"/>
          <w:color w:val="000000"/>
          <w:sz w:val="24"/>
          <w:szCs w:val="24"/>
        </w:rPr>
        <w:t xml:space="preserve">El procedimiento para declarar de interés público una manifestación o expresión cultural, artística o cívica, así como las modalidades a las que deberán sujetarse las festividades cívicas tradicionales y populares que se celebran en el Municipio, en sus delegaciones, agencias, colonias y barrios; y </w:t>
      </w:r>
    </w:p>
    <w:p w:rsidR="000D1671" w:rsidRPr="00695DD8" w:rsidRDefault="00061D82" w:rsidP="00695DD8">
      <w:pPr>
        <w:pStyle w:val="Prrafodelista"/>
        <w:numPr>
          <w:ilvl w:val="0"/>
          <w:numId w:val="19"/>
        </w:numPr>
        <w:jc w:val="both"/>
        <w:rPr>
          <w:rFonts w:ascii="Arial" w:hAnsi="Arial" w:cs="Arial"/>
          <w:color w:val="000000"/>
          <w:sz w:val="24"/>
          <w:szCs w:val="24"/>
        </w:rPr>
      </w:pPr>
      <w:r w:rsidRPr="00695DD8">
        <w:rPr>
          <w:rFonts w:ascii="Arial" w:hAnsi="Arial" w:cs="Arial"/>
          <w:color w:val="000000"/>
          <w:sz w:val="24"/>
          <w:szCs w:val="24"/>
        </w:rPr>
        <w:t>La utilización de los espacios públicos municipales, que pretendan ser usados con fines culturales p</w:t>
      </w:r>
      <w:r w:rsidR="000D1671" w:rsidRPr="00695DD8">
        <w:rPr>
          <w:rFonts w:ascii="Arial" w:hAnsi="Arial" w:cs="Arial"/>
          <w:color w:val="000000"/>
          <w:sz w:val="24"/>
          <w:szCs w:val="24"/>
        </w:rPr>
        <w:t>or personas físicas o jurídicas</w:t>
      </w:r>
    </w:p>
    <w:p w:rsidR="00D51809" w:rsidRPr="00BE5269" w:rsidRDefault="00061D82" w:rsidP="00BE5269">
      <w:pPr>
        <w:jc w:val="both"/>
        <w:rPr>
          <w:rFonts w:ascii="Arial" w:hAnsi="Arial" w:cs="Arial"/>
          <w:color w:val="000000"/>
          <w:sz w:val="24"/>
          <w:szCs w:val="24"/>
        </w:rPr>
      </w:pPr>
      <w:r w:rsidRPr="000D1671">
        <w:rPr>
          <w:rFonts w:ascii="Arial" w:hAnsi="Arial" w:cs="Arial"/>
          <w:b/>
          <w:color w:val="000000"/>
          <w:sz w:val="24"/>
          <w:szCs w:val="24"/>
        </w:rPr>
        <w:t>Artículo 3</w:t>
      </w:r>
      <w:r w:rsidRPr="00BE5269">
        <w:rPr>
          <w:rFonts w:ascii="Arial" w:hAnsi="Arial" w:cs="Arial"/>
          <w:color w:val="000000"/>
          <w:sz w:val="24"/>
          <w:szCs w:val="24"/>
        </w:rPr>
        <w:t>. Para efectos del presente Reglamento, se entiende por:</w:t>
      </w:r>
    </w:p>
    <w:p w:rsidR="00D51809" w:rsidRPr="00BE5269" w:rsidRDefault="00061D82" w:rsidP="00BE5269">
      <w:pPr>
        <w:pStyle w:val="Prrafodelista"/>
        <w:numPr>
          <w:ilvl w:val="0"/>
          <w:numId w:val="1"/>
        </w:numPr>
        <w:jc w:val="both"/>
        <w:rPr>
          <w:rFonts w:ascii="Arial" w:hAnsi="Arial" w:cs="Arial"/>
          <w:color w:val="000000"/>
          <w:sz w:val="24"/>
          <w:szCs w:val="24"/>
        </w:rPr>
      </w:pPr>
      <w:r w:rsidRPr="00BE5269">
        <w:rPr>
          <w:rFonts w:ascii="Arial" w:hAnsi="Arial" w:cs="Arial"/>
          <w:color w:val="000000"/>
          <w:sz w:val="24"/>
          <w:szCs w:val="24"/>
        </w:rPr>
        <w:t xml:space="preserve">Ayuntamiento: Ayuntamiento de </w:t>
      </w:r>
      <w:proofErr w:type="spellStart"/>
      <w:r w:rsidRPr="00BE5269">
        <w:rPr>
          <w:rFonts w:ascii="Arial" w:hAnsi="Arial" w:cs="Arial"/>
          <w:color w:val="000000"/>
          <w:sz w:val="24"/>
          <w:szCs w:val="24"/>
        </w:rPr>
        <w:t>Juanacatlan</w:t>
      </w:r>
      <w:proofErr w:type="spellEnd"/>
      <w:r w:rsidRPr="00BE5269">
        <w:rPr>
          <w:rFonts w:ascii="Arial" w:hAnsi="Arial" w:cs="Arial"/>
          <w:color w:val="000000"/>
          <w:sz w:val="24"/>
          <w:szCs w:val="24"/>
        </w:rPr>
        <w:t xml:space="preserve">, Jalisco; </w:t>
      </w:r>
    </w:p>
    <w:p w:rsidR="00D51809" w:rsidRPr="00BE5269" w:rsidRDefault="00061D82" w:rsidP="00BE5269">
      <w:pPr>
        <w:pStyle w:val="Prrafodelista"/>
        <w:numPr>
          <w:ilvl w:val="0"/>
          <w:numId w:val="1"/>
        </w:numPr>
        <w:jc w:val="both"/>
        <w:rPr>
          <w:rFonts w:ascii="Arial" w:hAnsi="Arial" w:cs="Arial"/>
          <w:color w:val="000000"/>
          <w:sz w:val="24"/>
          <w:szCs w:val="24"/>
        </w:rPr>
      </w:pPr>
      <w:r w:rsidRPr="00BE5269">
        <w:rPr>
          <w:rFonts w:ascii="Arial" w:hAnsi="Arial" w:cs="Arial"/>
          <w:color w:val="000000"/>
          <w:sz w:val="24"/>
          <w:szCs w:val="24"/>
        </w:rPr>
        <w:t xml:space="preserve"> Co</w:t>
      </w:r>
      <w:r w:rsidR="00695DD8">
        <w:rPr>
          <w:rFonts w:ascii="Arial" w:hAnsi="Arial" w:cs="Arial"/>
          <w:color w:val="000000"/>
          <w:sz w:val="24"/>
          <w:szCs w:val="24"/>
        </w:rPr>
        <w:t>nsejo: Consejo Municipal para la</w:t>
      </w:r>
      <w:r w:rsidRPr="00BE5269">
        <w:rPr>
          <w:rFonts w:ascii="Arial" w:hAnsi="Arial" w:cs="Arial"/>
          <w:color w:val="000000"/>
          <w:sz w:val="24"/>
          <w:szCs w:val="24"/>
        </w:rPr>
        <w:t xml:space="preserve"> Cultura</w:t>
      </w:r>
    </w:p>
    <w:p w:rsidR="00D51809" w:rsidRPr="00BE5269" w:rsidRDefault="00695DD8" w:rsidP="00BE5269">
      <w:pPr>
        <w:pStyle w:val="Prrafodelista"/>
        <w:numPr>
          <w:ilvl w:val="0"/>
          <w:numId w:val="1"/>
        </w:numPr>
        <w:jc w:val="both"/>
        <w:rPr>
          <w:rFonts w:ascii="Arial" w:hAnsi="Arial" w:cs="Arial"/>
          <w:color w:val="000000"/>
          <w:sz w:val="24"/>
          <w:szCs w:val="24"/>
        </w:rPr>
      </w:pPr>
      <w:r>
        <w:rPr>
          <w:rFonts w:ascii="Arial" w:hAnsi="Arial" w:cs="Arial"/>
          <w:color w:val="000000"/>
          <w:sz w:val="24"/>
          <w:szCs w:val="24"/>
        </w:rPr>
        <w:t xml:space="preserve"> Dirección: Dirección </w:t>
      </w:r>
      <w:r w:rsidR="00061D82" w:rsidRPr="00BE5269">
        <w:rPr>
          <w:rFonts w:ascii="Arial" w:hAnsi="Arial" w:cs="Arial"/>
          <w:color w:val="000000"/>
          <w:sz w:val="24"/>
          <w:szCs w:val="24"/>
        </w:rPr>
        <w:t>de Cultura.</w:t>
      </w:r>
      <w:r w:rsidR="00D51809" w:rsidRPr="00BE5269">
        <w:rPr>
          <w:rFonts w:ascii="Arial" w:hAnsi="Arial" w:cs="Arial"/>
          <w:color w:val="000000"/>
          <w:sz w:val="24"/>
          <w:szCs w:val="24"/>
        </w:rPr>
        <w:t xml:space="preserve"> </w:t>
      </w:r>
    </w:p>
    <w:p w:rsidR="00D51809" w:rsidRPr="00BE5269" w:rsidRDefault="00D51809" w:rsidP="00BE5269">
      <w:pPr>
        <w:pStyle w:val="Prrafodelista"/>
        <w:numPr>
          <w:ilvl w:val="0"/>
          <w:numId w:val="1"/>
        </w:numPr>
        <w:jc w:val="both"/>
        <w:rPr>
          <w:rFonts w:ascii="Arial" w:hAnsi="Arial" w:cs="Arial"/>
          <w:color w:val="000000"/>
          <w:sz w:val="24"/>
          <w:szCs w:val="24"/>
        </w:rPr>
      </w:pPr>
      <w:r w:rsidRPr="00BE5269">
        <w:rPr>
          <w:rFonts w:ascii="Arial" w:hAnsi="Arial" w:cs="Arial"/>
          <w:color w:val="000000"/>
          <w:sz w:val="24"/>
          <w:szCs w:val="24"/>
        </w:rPr>
        <w:t xml:space="preserve"> Municipio: Municipio de </w:t>
      </w:r>
      <w:proofErr w:type="spellStart"/>
      <w:r w:rsidRPr="00BE5269">
        <w:rPr>
          <w:rFonts w:ascii="Arial" w:hAnsi="Arial" w:cs="Arial"/>
          <w:color w:val="000000"/>
          <w:sz w:val="24"/>
          <w:szCs w:val="24"/>
        </w:rPr>
        <w:t>Juanacatlan</w:t>
      </w:r>
      <w:proofErr w:type="spellEnd"/>
      <w:r w:rsidRPr="00BE5269">
        <w:rPr>
          <w:rFonts w:ascii="Arial" w:hAnsi="Arial" w:cs="Arial"/>
          <w:color w:val="000000"/>
          <w:sz w:val="24"/>
          <w:szCs w:val="24"/>
        </w:rPr>
        <w:t>, Jalisco;</w:t>
      </w:r>
    </w:p>
    <w:p w:rsidR="00D51809" w:rsidRPr="00BE5269" w:rsidRDefault="00D51809" w:rsidP="00BE5269">
      <w:pPr>
        <w:pStyle w:val="Prrafodelista"/>
        <w:numPr>
          <w:ilvl w:val="0"/>
          <w:numId w:val="1"/>
        </w:numPr>
        <w:jc w:val="both"/>
        <w:rPr>
          <w:rFonts w:ascii="Arial" w:hAnsi="Arial" w:cs="Arial"/>
          <w:color w:val="000000"/>
          <w:sz w:val="24"/>
          <w:szCs w:val="24"/>
        </w:rPr>
      </w:pPr>
      <w:r w:rsidRPr="00BE5269">
        <w:rPr>
          <w:rFonts w:ascii="Arial" w:hAnsi="Arial" w:cs="Arial"/>
          <w:color w:val="000000"/>
          <w:sz w:val="24"/>
          <w:szCs w:val="24"/>
        </w:rPr>
        <w:t xml:space="preserve"> Programa: Programa Municipal de Cultura; y</w:t>
      </w:r>
    </w:p>
    <w:p w:rsidR="00BE5269" w:rsidRPr="00BE5269" w:rsidRDefault="00D51809" w:rsidP="00BE5269">
      <w:pPr>
        <w:pStyle w:val="Prrafodelista"/>
        <w:numPr>
          <w:ilvl w:val="0"/>
          <w:numId w:val="1"/>
        </w:numPr>
        <w:jc w:val="both"/>
        <w:rPr>
          <w:rFonts w:ascii="Arial" w:hAnsi="Arial" w:cs="Arial"/>
          <w:color w:val="000000"/>
          <w:sz w:val="24"/>
          <w:szCs w:val="24"/>
        </w:rPr>
      </w:pPr>
      <w:r w:rsidRPr="00BE5269">
        <w:rPr>
          <w:rFonts w:ascii="Arial" w:hAnsi="Arial" w:cs="Arial"/>
          <w:color w:val="000000"/>
          <w:sz w:val="24"/>
          <w:szCs w:val="24"/>
        </w:rPr>
        <w:t xml:space="preserve"> Reglamento: Reglamento de Cultura del Municipio de </w:t>
      </w:r>
      <w:proofErr w:type="spellStart"/>
      <w:r w:rsidRPr="00BE5269">
        <w:rPr>
          <w:rFonts w:ascii="Arial" w:hAnsi="Arial" w:cs="Arial"/>
          <w:color w:val="000000"/>
          <w:sz w:val="24"/>
          <w:szCs w:val="24"/>
        </w:rPr>
        <w:t>Juanacatlan</w:t>
      </w:r>
      <w:proofErr w:type="spellEnd"/>
      <w:r w:rsidRPr="00BE5269">
        <w:rPr>
          <w:rFonts w:ascii="Arial" w:hAnsi="Arial" w:cs="Arial"/>
          <w:color w:val="000000"/>
          <w:sz w:val="24"/>
          <w:szCs w:val="24"/>
        </w:rPr>
        <w:t>, Jalisco.</w:t>
      </w:r>
    </w:p>
    <w:p w:rsidR="00BE5269" w:rsidRPr="00BE5269" w:rsidRDefault="00D51809" w:rsidP="000D1671">
      <w:pPr>
        <w:jc w:val="both"/>
        <w:rPr>
          <w:rFonts w:ascii="Arial" w:hAnsi="Arial" w:cs="Arial"/>
          <w:color w:val="000000"/>
          <w:sz w:val="24"/>
          <w:szCs w:val="24"/>
        </w:rPr>
      </w:pPr>
      <w:r w:rsidRPr="000D1671">
        <w:rPr>
          <w:rFonts w:ascii="Arial" w:hAnsi="Arial" w:cs="Arial"/>
          <w:b/>
          <w:color w:val="000000"/>
          <w:sz w:val="24"/>
          <w:szCs w:val="24"/>
        </w:rPr>
        <w:t>Artículo 4.</w:t>
      </w:r>
      <w:r w:rsidRPr="00BE5269">
        <w:rPr>
          <w:rFonts w:ascii="Arial" w:hAnsi="Arial" w:cs="Arial"/>
          <w:color w:val="000000"/>
          <w:sz w:val="24"/>
          <w:szCs w:val="24"/>
        </w:rPr>
        <w:t xml:space="preserve"> Se prohíbe al per</w:t>
      </w:r>
      <w:r w:rsidR="00695DD8">
        <w:rPr>
          <w:rFonts w:ascii="Arial" w:hAnsi="Arial" w:cs="Arial"/>
          <w:color w:val="000000"/>
          <w:sz w:val="24"/>
          <w:szCs w:val="24"/>
        </w:rPr>
        <w:t>sonal que labora en la Casa de la Cultura</w:t>
      </w:r>
      <w:r w:rsidRPr="00BE5269">
        <w:rPr>
          <w:rFonts w:ascii="Arial" w:hAnsi="Arial" w:cs="Arial"/>
          <w:color w:val="000000"/>
          <w:sz w:val="24"/>
          <w:szCs w:val="24"/>
        </w:rPr>
        <w:t xml:space="preserve">, realizar cualquier acto de discriminación en contra de una persona, por motivo de raza, sexo, color, orientación sexual, edad, origen, condición social, estado civil, ideas políticas o religiosas, impedimento o discapacidad. </w:t>
      </w:r>
    </w:p>
    <w:p w:rsidR="00BE5269" w:rsidRPr="00E95A34" w:rsidRDefault="00D51809" w:rsidP="00BE5269">
      <w:pPr>
        <w:ind w:left="60"/>
        <w:jc w:val="center"/>
        <w:rPr>
          <w:rFonts w:ascii="Arial" w:hAnsi="Arial" w:cs="Arial"/>
          <w:b/>
          <w:color w:val="000000"/>
          <w:sz w:val="24"/>
          <w:szCs w:val="24"/>
        </w:rPr>
      </w:pPr>
      <w:r w:rsidRPr="00E95A34">
        <w:rPr>
          <w:rFonts w:ascii="Arial" w:hAnsi="Arial" w:cs="Arial"/>
          <w:b/>
          <w:color w:val="000000"/>
          <w:sz w:val="24"/>
          <w:szCs w:val="24"/>
        </w:rPr>
        <w:lastRenderedPageBreak/>
        <w:t>Capítulo II</w:t>
      </w:r>
    </w:p>
    <w:p w:rsidR="00BE5269" w:rsidRPr="00E95A34" w:rsidRDefault="00D51809" w:rsidP="00BE5269">
      <w:pPr>
        <w:ind w:left="60"/>
        <w:jc w:val="center"/>
        <w:rPr>
          <w:rFonts w:ascii="Arial" w:hAnsi="Arial" w:cs="Arial"/>
          <w:b/>
          <w:color w:val="000000"/>
          <w:sz w:val="24"/>
          <w:szCs w:val="24"/>
        </w:rPr>
      </w:pPr>
      <w:r w:rsidRPr="00E95A34">
        <w:rPr>
          <w:rFonts w:ascii="Arial" w:hAnsi="Arial" w:cs="Arial"/>
          <w:b/>
          <w:color w:val="000000"/>
          <w:sz w:val="24"/>
          <w:szCs w:val="24"/>
        </w:rPr>
        <w:t>De las Competencias y Atribuciones de las Autoridades</w:t>
      </w:r>
    </w:p>
    <w:p w:rsidR="00BE5269" w:rsidRDefault="00D51809" w:rsidP="00D01EA8">
      <w:pPr>
        <w:jc w:val="both"/>
        <w:rPr>
          <w:rFonts w:ascii="Arial" w:hAnsi="Arial" w:cs="Arial"/>
          <w:color w:val="000000"/>
          <w:sz w:val="24"/>
          <w:szCs w:val="24"/>
        </w:rPr>
      </w:pPr>
      <w:r w:rsidRPr="00BE5269">
        <w:rPr>
          <w:rFonts w:ascii="Arial" w:hAnsi="Arial" w:cs="Arial"/>
          <w:b/>
          <w:color w:val="000000"/>
          <w:sz w:val="24"/>
          <w:szCs w:val="24"/>
        </w:rPr>
        <w:t>Artículo 5.</w:t>
      </w:r>
      <w:r w:rsidRPr="00BE5269">
        <w:rPr>
          <w:rFonts w:ascii="Arial" w:hAnsi="Arial" w:cs="Arial"/>
          <w:color w:val="000000"/>
          <w:sz w:val="24"/>
          <w:szCs w:val="24"/>
        </w:rPr>
        <w:t xml:space="preserve"> Las dependencias y autoridades encargadas de la aplicación de la presente Reglamento son las siguientes: </w:t>
      </w:r>
    </w:p>
    <w:p w:rsidR="00BE5269" w:rsidRPr="00BE5269" w:rsidRDefault="00D51809" w:rsidP="00BE5269">
      <w:pPr>
        <w:pStyle w:val="Prrafodelista"/>
        <w:numPr>
          <w:ilvl w:val="0"/>
          <w:numId w:val="3"/>
        </w:numPr>
        <w:jc w:val="both"/>
        <w:rPr>
          <w:rFonts w:ascii="Arial" w:hAnsi="Arial" w:cs="Arial"/>
          <w:color w:val="000000"/>
          <w:sz w:val="24"/>
          <w:szCs w:val="24"/>
        </w:rPr>
      </w:pPr>
      <w:r w:rsidRPr="00BE5269">
        <w:rPr>
          <w:rFonts w:ascii="Arial" w:hAnsi="Arial" w:cs="Arial"/>
          <w:color w:val="000000"/>
          <w:sz w:val="24"/>
          <w:szCs w:val="24"/>
        </w:rPr>
        <w:t>El Ayuntamiento;</w:t>
      </w:r>
    </w:p>
    <w:p w:rsidR="00BE5269" w:rsidRDefault="00D51809" w:rsidP="00BE5269">
      <w:pPr>
        <w:pStyle w:val="Prrafodelista"/>
        <w:numPr>
          <w:ilvl w:val="0"/>
          <w:numId w:val="3"/>
        </w:numPr>
        <w:jc w:val="both"/>
        <w:rPr>
          <w:rFonts w:ascii="Arial" w:hAnsi="Arial" w:cs="Arial"/>
          <w:color w:val="000000"/>
          <w:sz w:val="24"/>
          <w:szCs w:val="24"/>
        </w:rPr>
      </w:pPr>
      <w:r w:rsidRPr="00BE5269">
        <w:rPr>
          <w:rFonts w:ascii="Arial" w:hAnsi="Arial" w:cs="Arial"/>
          <w:color w:val="000000"/>
          <w:sz w:val="24"/>
          <w:szCs w:val="24"/>
        </w:rPr>
        <w:t>El Presidente Municipal;</w:t>
      </w:r>
    </w:p>
    <w:p w:rsidR="00273CDA" w:rsidRDefault="00273CDA" w:rsidP="00BE5269">
      <w:pPr>
        <w:pStyle w:val="Prrafodelista"/>
        <w:numPr>
          <w:ilvl w:val="0"/>
          <w:numId w:val="3"/>
        </w:numPr>
        <w:jc w:val="both"/>
        <w:rPr>
          <w:rFonts w:ascii="Arial" w:hAnsi="Arial" w:cs="Arial"/>
          <w:color w:val="000000"/>
          <w:sz w:val="24"/>
          <w:szCs w:val="24"/>
        </w:rPr>
      </w:pPr>
      <w:r>
        <w:rPr>
          <w:rFonts w:ascii="Arial" w:hAnsi="Arial" w:cs="Arial"/>
          <w:color w:val="000000"/>
          <w:sz w:val="24"/>
          <w:szCs w:val="24"/>
        </w:rPr>
        <w:t>L</w:t>
      </w:r>
      <w:r w:rsidR="00653328">
        <w:rPr>
          <w:rFonts w:ascii="Arial" w:hAnsi="Arial" w:cs="Arial"/>
          <w:color w:val="000000"/>
          <w:sz w:val="24"/>
          <w:szCs w:val="24"/>
        </w:rPr>
        <w:t>a C</w:t>
      </w:r>
      <w:r w:rsidR="00694EBB">
        <w:rPr>
          <w:rFonts w:ascii="Arial" w:hAnsi="Arial" w:cs="Arial"/>
          <w:color w:val="000000"/>
          <w:sz w:val="24"/>
          <w:szCs w:val="24"/>
        </w:rPr>
        <w:t xml:space="preserve">omisión </w:t>
      </w:r>
      <w:r>
        <w:rPr>
          <w:rFonts w:ascii="Arial" w:hAnsi="Arial" w:cs="Arial"/>
          <w:color w:val="000000"/>
          <w:sz w:val="24"/>
          <w:szCs w:val="24"/>
        </w:rPr>
        <w:t xml:space="preserve"> de Cultura.</w:t>
      </w:r>
    </w:p>
    <w:p w:rsidR="00BE5269" w:rsidRDefault="00695DD8" w:rsidP="00BE5269">
      <w:pPr>
        <w:pStyle w:val="Prrafodelista"/>
        <w:numPr>
          <w:ilvl w:val="0"/>
          <w:numId w:val="3"/>
        </w:numPr>
        <w:jc w:val="both"/>
        <w:rPr>
          <w:rFonts w:ascii="Arial" w:hAnsi="Arial" w:cs="Arial"/>
          <w:color w:val="000000"/>
          <w:sz w:val="24"/>
          <w:szCs w:val="24"/>
        </w:rPr>
      </w:pPr>
      <w:r>
        <w:rPr>
          <w:rFonts w:ascii="Arial" w:hAnsi="Arial" w:cs="Arial"/>
          <w:color w:val="000000"/>
          <w:sz w:val="24"/>
          <w:szCs w:val="24"/>
        </w:rPr>
        <w:t xml:space="preserve">La Dirección </w:t>
      </w:r>
      <w:r w:rsidR="00D51809" w:rsidRPr="00BE5269">
        <w:rPr>
          <w:rFonts w:ascii="Arial" w:hAnsi="Arial" w:cs="Arial"/>
          <w:color w:val="000000"/>
          <w:sz w:val="24"/>
          <w:szCs w:val="24"/>
        </w:rPr>
        <w:t>de Cultura;</w:t>
      </w:r>
    </w:p>
    <w:p w:rsidR="00BE5269" w:rsidRDefault="00D51809" w:rsidP="00BE5269">
      <w:pPr>
        <w:pStyle w:val="Prrafodelista"/>
        <w:numPr>
          <w:ilvl w:val="0"/>
          <w:numId w:val="3"/>
        </w:numPr>
        <w:jc w:val="both"/>
        <w:rPr>
          <w:rFonts w:ascii="Arial" w:hAnsi="Arial" w:cs="Arial"/>
          <w:color w:val="000000"/>
          <w:sz w:val="24"/>
          <w:szCs w:val="24"/>
        </w:rPr>
      </w:pPr>
      <w:r w:rsidRPr="00BE5269">
        <w:rPr>
          <w:rFonts w:ascii="Arial" w:hAnsi="Arial" w:cs="Arial"/>
          <w:color w:val="000000"/>
          <w:sz w:val="24"/>
          <w:szCs w:val="24"/>
        </w:rPr>
        <w:t>El</w:t>
      </w:r>
      <w:r w:rsidR="00BE3F8C">
        <w:rPr>
          <w:rFonts w:ascii="Arial" w:hAnsi="Arial" w:cs="Arial"/>
          <w:color w:val="000000"/>
          <w:sz w:val="24"/>
          <w:szCs w:val="24"/>
        </w:rPr>
        <w:t xml:space="preserve"> Consejo Municipal de Cultura.</w:t>
      </w:r>
    </w:p>
    <w:p w:rsidR="00D01EA8" w:rsidRDefault="00D01EA8" w:rsidP="00695DD8">
      <w:pPr>
        <w:pStyle w:val="Prrafodelista"/>
        <w:ind w:left="1080"/>
        <w:jc w:val="both"/>
        <w:rPr>
          <w:rFonts w:ascii="Arial" w:hAnsi="Arial" w:cs="Arial"/>
          <w:color w:val="000000"/>
          <w:sz w:val="24"/>
          <w:szCs w:val="24"/>
        </w:rPr>
      </w:pPr>
    </w:p>
    <w:p w:rsidR="00BE5269" w:rsidRPr="00D01EA8" w:rsidRDefault="00D51809" w:rsidP="00D01EA8">
      <w:pPr>
        <w:jc w:val="both"/>
        <w:rPr>
          <w:rFonts w:ascii="Arial" w:hAnsi="Arial" w:cs="Arial"/>
          <w:color w:val="000000"/>
          <w:sz w:val="24"/>
          <w:szCs w:val="24"/>
        </w:rPr>
      </w:pPr>
      <w:r w:rsidRPr="00D01EA8">
        <w:rPr>
          <w:rFonts w:ascii="Arial" w:hAnsi="Arial" w:cs="Arial"/>
          <w:b/>
          <w:color w:val="000000"/>
          <w:sz w:val="24"/>
          <w:szCs w:val="24"/>
        </w:rPr>
        <w:t>Artículo 6.</w:t>
      </w:r>
      <w:r w:rsidRPr="00D01EA8">
        <w:rPr>
          <w:rFonts w:ascii="Arial" w:hAnsi="Arial" w:cs="Arial"/>
          <w:color w:val="000000"/>
          <w:sz w:val="24"/>
          <w:szCs w:val="24"/>
        </w:rPr>
        <w:t xml:space="preserve"> Son atribuciones del Ayuntamiento en materia de cultura, las siguientes: I. Procurar la asignación de recursos presupuestales para el financiamiento de actividades culturales;</w:t>
      </w:r>
    </w:p>
    <w:p w:rsidR="00BE5269" w:rsidRDefault="00D51809" w:rsidP="00BE5269">
      <w:pPr>
        <w:jc w:val="both"/>
        <w:rPr>
          <w:rFonts w:ascii="Arial" w:hAnsi="Arial" w:cs="Arial"/>
          <w:color w:val="000000"/>
          <w:sz w:val="24"/>
          <w:szCs w:val="24"/>
        </w:rPr>
      </w:pPr>
      <w:r w:rsidRPr="00BE5269">
        <w:rPr>
          <w:rFonts w:ascii="Arial" w:hAnsi="Arial" w:cs="Arial"/>
          <w:color w:val="000000"/>
          <w:sz w:val="24"/>
          <w:szCs w:val="24"/>
        </w:rPr>
        <w:t xml:space="preserve"> II. Celebrar con la Federación; gobiernos estatales y municipales, así como con personas físicas y jurídicas, los convenios que fortalezcan el desarrollo cultural y artístico del Municipio; </w:t>
      </w:r>
    </w:p>
    <w:p w:rsidR="00BE5269" w:rsidRDefault="00D51809" w:rsidP="00BE5269">
      <w:pPr>
        <w:jc w:val="both"/>
        <w:rPr>
          <w:rFonts w:ascii="Arial" w:hAnsi="Arial" w:cs="Arial"/>
          <w:color w:val="000000"/>
          <w:sz w:val="24"/>
          <w:szCs w:val="24"/>
        </w:rPr>
      </w:pPr>
      <w:r w:rsidRPr="00BE5269">
        <w:rPr>
          <w:rFonts w:ascii="Arial" w:hAnsi="Arial" w:cs="Arial"/>
          <w:color w:val="000000"/>
          <w:sz w:val="24"/>
          <w:szCs w:val="24"/>
        </w:rPr>
        <w:t>III. Otorgar premios, reconocimientos o estímulos a las personas físicas y jurídicas que destaquen en la creación, promoción, preservación, difusió</w:t>
      </w:r>
      <w:r w:rsidR="00BE3F8C">
        <w:rPr>
          <w:rFonts w:ascii="Arial" w:hAnsi="Arial" w:cs="Arial"/>
          <w:color w:val="000000"/>
          <w:sz w:val="24"/>
          <w:szCs w:val="24"/>
        </w:rPr>
        <w:t>n e investigación.</w:t>
      </w:r>
    </w:p>
    <w:p w:rsidR="00BE5269" w:rsidRDefault="00D51809" w:rsidP="00BE5269">
      <w:pPr>
        <w:jc w:val="both"/>
        <w:rPr>
          <w:rFonts w:ascii="Arial" w:hAnsi="Arial" w:cs="Arial"/>
          <w:color w:val="000000"/>
          <w:sz w:val="24"/>
          <w:szCs w:val="24"/>
        </w:rPr>
      </w:pPr>
      <w:r w:rsidRPr="00BE5269">
        <w:rPr>
          <w:rFonts w:ascii="Arial" w:hAnsi="Arial" w:cs="Arial"/>
          <w:color w:val="000000"/>
          <w:sz w:val="24"/>
          <w:szCs w:val="24"/>
        </w:rPr>
        <w:t xml:space="preserve"> IV. Declarar de interés público las manifestaciones culturales, que por su relevancia deba reconocerse como festividad pública del Municipio; </w:t>
      </w:r>
    </w:p>
    <w:p w:rsidR="00BE5269" w:rsidRDefault="00D51809" w:rsidP="00BE5269">
      <w:pPr>
        <w:jc w:val="both"/>
        <w:rPr>
          <w:rFonts w:ascii="Arial" w:hAnsi="Arial" w:cs="Arial"/>
          <w:color w:val="000000"/>
          <w:sz w:val="24"/>
          <w:szCs w:val="24"/>
        </w:rPr>
      </w:pPr>
      <w:r w:rsidRPr="00BE5269">
        <w:rPr>
          <w:rFonts w:ascii="Arial" w:hAnsi="Arial" w:cs="Arial"/>
          <w:color w:val="000000"/>
          <w:sz w:val="24"/>
          <w:szCs w:val="24"/>
        </w:rPr>
        <w:t xml:space="preserve"> V. Expedir y actualizar el registro de las festividades cívicas, tradicionales y populares, que se realizan en el Municipio.</w:t>
      </w:r>
    </w:p>
    <w:p w:rsidR="00BE5269" w:rsidRDefault="00D51809" w:rsidP="00BE5269">
      <w:pPr>
        <w:jc w:val="both"/>
        <w:rPr>
          <w:rFonts w:ascii="Arial" w:hAnsi="Arial" w:cs="Arial"/>
          <w:color w:val="000000"/>
          <w:sz w:val="24"/>
          <w:szCs w:val="24"/>
        </w:rPr>
      </w:pPr>
      <w:r w:rsidRPr="00BE5269">
        <w:rPr>
          <w:rFonts w:ascii="Arial" w:hAnsi="Arial" w:cs="Arial"/>
          <w:b/>
          <w:color w:val="000000"/>
          <w:sz w:val="24"/>
          <w:szCs w:val="24"/>
        </w:rPr>
        <w:t xml:space="preserve"> Artículo 7.</w:t>
      </w:r>
      <w:r w:rsidRPr="00BE5269">
        <w:rPr>
          <w:rFonts w:ascii="Arial" w:hAnsi="Arial" w:cs="Arial"/>
          <w:color w:val="000000"/>
          <w:sz w:val="24"/>
          <w:szCs w:val="24"/>
        </w:rPr>
        <w:t xml:space="preserve"> Son atribuciones del Presidente Municipal:</w:t>
      </w:r>
    </w:p>
    <w:p w:rsidR="00BE5269" w:rsidRPr="00BE5269" w:rsidRDefault="00D51809" w:rsidP="00BE5269">
      <w:pPr>
        <w:pStyle w:val="Prrafodelista"/>
        <w:numPr>
          <w:ilvl w:val="0"/>
          <w:numId w:val="4"/>
        </w:numPr>
        <w:jc w:val="both"/>
        <w:rPr>
          <w:rFonts w:ascii="Arial" w:hAnsi="Arial" w:cs="Arial"/>
          <w:color w:val="000000"/>
          <w:sz w:val="24"/>
          <w:szCs w:val="24"/>
        </w:rPr>
      </w:pPr>
      <w:r w:rsidRPr="00BE5269">
        <w:rPr>
          <w:rFonts w:ascii="Arial" w:hAnsi="Arial" w:cs="Arial"/>
          <w:color w:val="000000"/>
          <w:sz w:val="24"/>
          <w:szCs w:val="24"/>
        </w:rPr>
        <w:t xml:space="preserve">Ejecutar los acuerdos que dicte el Ayuntamiento en materia de cultura; </w:t>
      </w:r>
    </w:p>
    <w:p w:rsidR="00BE5269" w:rsidRDefault="00D51809" w:rsidP="00BE5269">
      <w:pPr>
        <w:pStyle w:val="Prrafodelista"/>
        <w:numPr>
          <w:ilvl w:val="0"/>
          <w:numId w:val="4"/>
        </w:numPr>
        <w:jc w:val="both"/>
        <w:rPr>
          <w:rFonts w:ascii="Arial" w:hAnsi="Arial" w:cs="Arial"/>
          <w:color w:val="000000"/>
          <w:sz w:val="24"/>
          <w:szCs w:val="24"/>
        </w:rPr>
      </w:pPr>
      <w:r w:rsidRPr="00BE5269">
        <w:rPr>
          <w:rFonts w:ascii="Arial" w:hAnsi="Arial" w:cs="Arial"/>
          <w:color w:val="000000"/>
          <w:sz w:val="24"/>
          <w:szCs w:val="24"/>
        </w:rPr>
        <w:t>Proponer programas y estrategias para la investigación, promoción, fomento y difusión de la cultura; y</w:t>
      </w:r>
    </w:p>
    <w:p w:rsidR="00BE5269" w:rsidRDefault="00D51809" w:rsidP="00BE5269">
      <w:pPr>
        <w:pStyle w:val="Prrafodelista"/>
        <w:numPr>
          <w:ilvl w:val="0"/>
          <w:numId w:val="4"/>
        </w:numPr>
        <w:jc w:val="both"/>
        <w:rPr>
          <w:rFonts w:ascii="Arial" w:hAnsi="Arial" w:cs="Arial"/>
          <w:color w:val="000000"/>
          <w:sz w:val="24"/>
          <w:szCs w:val="24"/>
        </w:rPr>
      </w:pPr>
      <w:r w:rsidRPr="00BE5269">
        <w:rPr>
          <w:rFonts w:ascii="Arial" w:hAnsi="Arial" w:cs="Arial"/>
          <w:color w:val="000000"/>
          <w:sz w:val="24"/>
          <w:szCs w:val="24"/>
        </w:rPr>
        <w:t>Dictar los acuerdos administrativos necesarios para la eficaz coordinación y ejecución de programas culturales que realicen las dependencias y organismo municipales.</w:t>
      </w:r>
    </w:p>
    <w:p w:rsidR="00BE5269" w:rsidRDefault="00D51809" w:rsidP="00BE5269">
      <w:pPr>
        <w:jc w:val="both"/>
        <w:rPr>
          <w:rFonts w:ascii="Arial" w:hAnsi="Arial" w:cs="Arial"/>
          <w:color w:val="000000"/>
          <w:sz w:val="24"/>
          <w:szCs w:val="24"/>
        </w:rPr>
      </w:pPr>
      <w:r w:rsidRPr="00BE5269">
        <w:rPr>
          <w:rFonts w:ascii="Arial" w:hAnsi="Arial" w:cs="Arial"/>
          <w:b/>
          <w:color w:val="000000"/>
          <w:sz w:val="24"/>
          <w:szCs w:val="24"/>
        </w:rPr>
        <w:t>Artículo 8.</w:t>
      </w:r>
      <w:r w:rsidRPr="00BE5269">
        <w:rPr>
          <w:rFonts w:ascii="Arial" w:hAnsi="Arial" w:cs="Arial"/>
          <w:color w:val="000000"/>
          <w:sz w:val="24"/>
          <w:szCs w:val="24"/>
        </w:rPr>
        <w:t xml:space="preserve"> Son atri</w:t>
      </w:r>
      <w:r w:rsidR="00653328">
        <w:rPr>
          <w:rFonts w:ascii="Arial" w:hAnsi="Arial" w:cs="Arial"/>
          <w:color w:val="000000"/>
          <w:sz w:val="24"/>
          <w:szCs w:val="24"/>
        </w:rPr>
        <w:t>buciones de la Dirección de Cultura</w:t>
      </w:r>
      <w:r w:rsidRPr="00BE5269">
        <w:rPr>
          <w:rFonts w:ascii="Arial" w:hAnsi="Arial" w:cs="Arial"/>
          <w:color w:val="000000"/>
          <w:sz w:val="24"/>
          <w:szCs w:val="24"/>
        </w:rPr>
        <w:t>, las siguientes:</w:t>
      </w:r>
    </w:p>
    <w:p w:rsidR="004254FE" w:rsidRPr="004254FE" w:rsidRDefault="00D51809" w:rsidP="004254FE">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Ejecutar la política cultural del Municipio;</w:t>
      </w:r>
    </w:p>
    <w:p w:rsidR="004254FE" w:rsidRDefault="00D51809" w:rsidP="004254FE">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 xml:space="preserve">Realizar, ejecutar y evaluar el Programa Municipal de Cultura, en coordinación con el Consejo Municipal de Cultura; </w:t>
      </w:r>
    </w:p>
    <w:p w:rsidR="004254FE" w:rsidRDefault="00D51809" w:rsidP="004254FE">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Establecer los objetivos y estrategias para la preservación, investigación, promoción, fomento y difusión de la cultura, de conformidad a los requerimientos de la comunidad cultural del Municipio;</w:t>
      </w:r>
    </w:p>
    <w:p w:rsidR="004254FE" w:rsidRDefault="00D51809" w:rsidP="004254FE">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lastRenderedPageBreak/>
        <w:t>Administrar los diferentes programas artísticos y culturales, así como desarrollar las actividades que se deriven de los mismos;</w:t>
      </w:r>
    </w:p>
    <w:p w:rsidR="004254FE" w:rsidRDefault="00D51809" w:rsidP="004254FE">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 xml:space="preserve">Diseñar y operar programas de evaluación artística e investigación estética; </w:t>
      </w:r>
    </w:p>
    <w:p w:rsidR="004254FE" w:rsidRDefault="00D51809" w:rsidP="004254FE">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Realizar las acciones necesarias para preservar, promover, fomentar y difundir las manifestaciones culturales y artísticas en el Municipio y asegurar que las mismas sean accesibles a la población en general, independientemente de la colonia o barrio de que se trate o de la condición económica de las personas, a fin de enriquecer la cultura de</w:t>
      </w:r>
      <w:r w:rsidR="004254FE">
        <w:rPr>
          <w:rFonts w:ascii="Arial" w:hAnsi="Arial" w:cs="Arial"/>
          <w:color w:val="000000"/>
          <w:sz w:val="24"/>
          <w:szCs w:val="24"/>
        </w:rPr>
        <w:t xml:space="preserve"> sus residentes;</w:t>
      </w:r>
    </w:p>
    <w:p w:rsidR="004254FE" w:rsidRDefault="00D51809" w:rsidP="004254FE">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 xml:space="preserve">Promover la integración de personas jurídicas, cuyo fin sea la promoción y divulgación de la cultura; </w:t>
      </w:r>
    </w:p>
    <w:p w:rsidR="004254FE" w:rsidRPr="00BE3F8C" w:rsidRDefault="00D51809" w:rsidP="00C41C79">
      <w:pPr>
        <w:pStyle w:val="Prrafodelista"/>
        <w:numPr>
          <w:ilvl w:val="0"/>
          <w:numId w:val="5"/>
        </w:numPr>
        <w:jc w:val="both"/>
        <w:rPr>
          <w:rFonts w:ascii="Arial" w:hAnsi="Arial" w:cs="Arial"/>
          <w:color w:val="000000"/>
          <w:sz w:val="24"/>
          <w:szCs w:val="24"/>
        </w:rPr>
      </w:pPr>
      <w:r w:rsidRPr="00BE3F8C">
        <w:rPr>
          <w:rFonts w:ascii="Arial" w:hAnsi="Arial" w:cs="Arial"/>
          <w:color w:val="000000"/>
          <w:sz w:val="24"/>
          <w:szCs w:val="24"/>
        </w:rPr>
        <w:t>Diseñar y operar estrategias para impulsar la creación de fundaciones y patronatos, orientados al apoyo de creadores e intérpretes artísticos, así como la conformación de acervos bibliográficos, documentales, pictóricos, escultóricos, arquitectónicos, gráficos, video</w:t>
      </w:r>
      <w:r w:rsidR="00695DD8" w:rsidRPr="00BE3F8C">
        <w:rPr>
          <w:rFonts w:ascii="Arial" w:hAnsi="Arial" w:cs="Arial"/>
          <w:color w:val="000000"/>
          <w:sz w:val="24"/>
          <w:szCs w:val="24"/>
        </w:rPr>
        <w:t xml:space="preserve"> </w:t>
      </w:r>
      <w:r w:rsidRPr="00BE3F8C">
        <w:rPr>
          <w:rFonts w:ascii="Arial" w:hAnsi="Arial" w:cs="Arial"/>
          <w:color w:val="000000"/>
          <w:sz w:val="24"/>
          <w:szCs w:val="24"/>
        </w:rPr>
        <w:t>g</w:t>
      </w:r>
      <w:r w:rsidR="00BE3F8C">
        <w:rPr>
          <w:rFonts w:ascii="Arial" w:hAnsi="Arial" w:cs="Arial"/>
          <w:color w:val="000000"/>
          <w:sz w:val="24"/>
          <w:szCs w:val="24"/>
        </w:rPr>
        <w:t>ráficos, artesanales y afines.</w:t>
      </w:r>
    </w:p>
    <w:p w:rsidR="004254FE" w:rsidRDefault="00D51809" w:rsidP="00BE5269">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 xml:space="preserve">Promover, en coordinación con otras dependencias, así como con personas físicas y jurídicas, la realización de eventos, ferias, concursos, exposiciones, festivales y otras actividades análogas que sirvan de promoción, fomento y divulgación de la cultura, el arte y las tradiciones populares; </w:t>
      </w:r>
    </w:p>
    <w:p w:rsidR="004254FE" w:rsidRDefault="00D51809" w:rsidP="00BE5269">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Impulsar y proyectar en el ámbito estatal, nacional e internacional a los artistas municipales;</w:t>
      </w:r>
    </w:p>
    <w:p w:rsidR="004254FE" w:rsidRDefault="00D51809" w:rsidP="00BE5269">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 xml:space="preserve">Llevar a cabo los registros de las festividades cívicas, tradicionales y populares del Municipio, así como de promotores culturales; </w:t>
      </w:r>
    </w:p>
    <w:p w:rsidR="004254FE" w:rsidRDefault="00D51809" w:rsidP="00BE5269">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Realizar un inventario de los espacios físicos destinados a actividades de fomento cultural y artístico, en coordinación</w:t>
      </w:r>
      <w:r w:rsidR="00BE3F8C">
        <w:rPr>
          <w:rFonts w:ascii="Arial" w:hAnsi="Arial" w:cs="Arial"/>
          <w:color w:val="000000"/>
          <w:sz w:val="24"/>
          <w:szCs w:val="24"/>
        </w:rPr>
        <w:t xml:space="preserve"> con la Sindicatura Municipal.</w:t>
      </w:r>
    </w:p>
    <w:p w:rsidR="004254FE" w:rsidRDefault="00D51809" w:rsidP="00BE5269">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 xml:space="preserve">Fomentar la investigación de las manifestaciones culturales, ferias, tradiciones y costumbres del Municipio; </w:t>
      </w:r>
    </w:p>
    <w:p w:rsidR="004254FE" w:rsidRDefault="00D51809" w:rsidP="00BE5269">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 xml:space="preserve">Fomentar la lectura en las bibliotecas públicas municipales, talleres de los centros culturales y eventos itinerantes; </w:t>
      </w:r>
    </w:p>
    <w:p w:rsidR="004254FE" w:rsidRDefault="00D51809" w:rsidP="00BE5269">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Promover la ampliación de la infraestructura municipal y la construcción de espacios públicos destinados al desarrollo de actividades culturales y artísticas, tales como bibliotecas, hemerotecas, casas municipales de la cultura, museos, auditorios, teatros y centros culturales, así como procurar su mantenimiento y mejoras físicas y tecnológicas;</w:t>
      </w:r>
    </w:p>
    <w:p w:rsidR="004254FE" w:rsidRDefault="00D51809" w:rsidP="00BE5269">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Proponer al Ayuntamiento, la celebración de convenios de colaboración con la Federación y otros gobiernos municipales y estatales, así como con las personas físicas y jurídicas interesadas, con el fin de impulsar actividades conjuntas en materia cultural;</w:t>
      </w:r>
    </w:p>
    <w:p w:rsidR="004254FE" w:rsidRDefault="00D51809" w:rsidP="00BE5269">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 xml:space="preserve">Asesorar al Presidente Municipal en todo lo referente a la materia cultural y artística del Municipio; </w:t>
      </w:r>
    </w:p>
    <w:p w:rsidR="004254FE" w:rsidRDefault="00D51809" w:rsidP="00E3265C">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 xml:space="preserve">Otorgar su visto bueno a las solicitudes que presenten personas físicas o jurídicas para la exposición y venta de obras de arte, así como para el </w:t>
      </w:r>
      <w:r w:rsidRPr="004254FE">
        <w:rPr>
          <w:rFonts w:ascii="Arial" w:hAnsi="Arial" w:cs="Arial"/>
          <w:color w:val="000000"/>
          <w:sz w:val="24"/>
          <w:szCs w:val="24"/>
        </w:rPr>
        <w:lastRenderedPageBreak/>
        <w:t>desarrollo de actividades culturales en espacios públicos del Municipio, previamente a la licencia o permiso que en su c</w:t>
      </w:r>
      <w:r w:rsidR="00BE3F8C">
        <w:rPr>
          <w:rFonts w:ascii="Arial" w:hAnsi="Arial" w:cs="Arial"/>
          <w:color w:val="000000"/>
          <w:sz w:val="24"/>
          <w:szCs w:val="24"/>
        </w:rPr>
        <w:t>aso, otorguen</w:t>
      </w:r>
      <w:r w:rsidRPr="004254FE">
        <w:rPr>
          <w:rFonts w:ascii="Arial" w:hAnsi="Arial" w:cs="Arial"/>
          <w:color w:val="000000"/>
          <w:sz w:val="24"/>
          <w:szCs w:val="24"/>
        </w:rPr>
        <w:t xml:space="preserve"> la Dire</w:t>
      </w:r>
      <w:r w:rsidR="004254FE" w:rsidRPr="004254FE">
        <w:rPr>
          <w:rFonts w:ascii="Arial" w:hAnsi="Arial" w:cs="Arial"/>
          <w:color w:val="000000"/>
          <w:sz w:val="24"/>
          <w:szCs w:val="24"/>
        </w:rPr>
        <w:t xml:space="preserve">cción de Padrón y Licencias; </w:t>
      </w:r>
    </w:p>
    <w:p w:rsidR="004254FE" w:rsidRDefault="00D51809" w:rsidP="00E3265C">
      <w:pPr>
        <w:pStyle w:val="Prrafodelista"/>
        <w:numPr>
          <w:ilvl w:val="0"/>
          <w:numId w:val="5"/>
        </w:numPr>
        <w:jc w:val="both"/>
        <w:rPr>
          <w:rFonts w:ascii="Arial" w:hAnsi="Arial" w:cs="Arial"/>
          <w:color w:val="000000"/>
          <w:sz w:val="24"/>
          <w:szCs w:val="24"/>
        </w:rPr>
      </w:pPr>
      <w:r w:rsidRPr="004254FE">
        <w:rPr>
          <w:rFonts w:ascii="Arial" w:hAnsi="Arial" w:cs="Arial"/>
          <w:color w:val="000000"/>
          <w:sz w:val="24"/>
          <w:szCs w:val="24"/>
        </w:rPr>
        <w:t>Solicitar al Pleno del Ayuntamiento la declaratoria de bienes del patrimonio cultural municipal, de conformidad con lo establecido por el Capítulo VII de la Ley de Patrimonio Cultural del Esta</w:t>
      </w:r>
      <w:r w:rsidR="004254FE">
        <w:rPr>
          <w:rFonts w:ascii="Arial" w:hAnsi="Arial" w:cs="Arial"/>
          <w:color w:val="000000"/>
          <w:sz w:val="24"/>
          <w:szCs w:val="24"/>
        </w:rPr>
        <w:t>do de Jalisco y sus Municipios.</w:t>
      </w:r>
    </w:p>
    <w:p w:rsidR="00695DD8" w:rsidRDefault="00695DD8" w:rsidP="004254FE">
      <w:pPr>
        <w:ind w:left="60"/>
        <w:jc w:val="center"/>
        <w:rPr>
          <w:rFonts w:ascii="Arial" w:hAnsi="Arial" w:cs="Arial"/>
          <w:b/>
          <w:color w:val="000000"/>
          <w:sz w:val="24"/>
          <w:szCs w:val="24"/>
        </w:rPr>
      </w:pPr>
    </w:p>
    <w:p w:rsidR="004254FE" w:rsidRPr="00E95A34" w:rsidRDefault="00D51809" w:rsidP="004254FE">
      <w:pPr>
        <w:ind w:left="60"/>
        <w:jc w:val="center"/>
        <w:rPr>
          <w:rFonts w:ascii="Arial" w:hAnsi="Arial" w:cs="Arial"/>
          <w:b/>
          <w:color w:val="000000"/>
          <w:sz w:val="24"/>
          <w:szCs w:val="24"/>
        </w:rPr>
      </w:pPr>
      <w:r w:rsidRPr="00E95A34">
        <w:rPr>
          <w:rFonts w:ascii="Arial" w:hAnsi="Arial" w:cs="Arial"/>
          <w:b/>
          <w:color w:val="000000"/>
          <w:sz w:val="24"/>
          <w:szCs w:val="24"/>
        </w:rPr>
        <w:t>Capítulo III</w:t>
      </w:r>
    </w:p>
    <w:p w:rsidR="00D01EA8" w:rsidRDefault="00D51809" w:rsidP="00D01EA8">
      <w:pPr>
        <w:ind w:left="60"/>
        <w:jc w:val="center"/>
        <w:rPr>
          <w:rFonts w:ascii="Arial" w:hAnsi="Arial" w:cs="Arial"/>
          <w:b/>
          <w:color w:val="000000"/>
          <w:sz w:val="24"/>
          <w:szCs w:val="24"/>
        </w:rPr>
      </w:pPr>
      <w:r w:rsidRPr="00E95A34">
        <w:rPr>
          <w:rFonts w:ascii="Arial" w:hAnsi="Arial" w:cs="Arial"/>
          <w:b/>
          <w:color w:val="000000"/>
          <w:sz w:val="24"/>
          <w:szCs w:val="24"/>
        </w:rPr>
        <w:t>Del Programa Municipal de Cultura</w:t>
      </w:r>
    </w:p>
    <w:p w:rsidR="00695DD8" w:rsidRDefault="00695DD8" w:rsidP="00D01EA8">
      <w:pPr>
        <w:ind w:left="60"/>
        <w:jc w:val="center"/>
        <w:rPr>
          <w:rFonts w:ascii="Arial" w:hAnsi="Arial" w:cs="Arial"/>
          <w:b/>
          <w:color w:val="000000"/>
          <w:sz w:val="24"/>
          <w:szCs w:val="24"/>
        </w:rPr>
      </w:pPr>
    </w:p>
    <w:p w:rsidR="004254FE" w:rsidRPr="00D01EA8" w:rsidRDefault="00D51809" w:rsidP="00D01EA8">
      <w:pPr>
        <w:ind w:left="60"/>
        <w:rPr>
          <w:rFonts w:ascii="Arial" w:hAnsi="Arial" w:cs="Arial"/>
          <w:b/>
          <w:color w:val="000000"/>
          <w:sz w:val="24"/>
          <w:szCs w:val="24"/>
        </w:rPr>
      </w:pPr>
      <w:r w:rsidRPr="000D1671">
        <w:rPr>
          <w:rFonts w:ascii="Arial" w:hAnsi="Arial" w:cs="Arial"/>
          <w:b/>
          <w:color w:val="000000"/>
          <w:sz w:val="24"/>
          <w:szCs w:val="24"/>
        </w:rPr>
        <w:t>Artículo 9</w:t>
      </w:r>
      <w:r w:rsidRPr="004254FE">
        <w:rPr>
          <w:rFonts w:ascii="Arial" w:hAnsi="Arial" w:cs="Arial"/>
          <w:color w:val="000000"/>
          <w:sz w:val="24"/>
          <w:szCs w:val="24"/>
        </w:rPr>
        <w:t>. El Programa deberá elaborarse anualmente, en coordinación con el Consejo Municipal de Cultura y deberá contener como mínimo los siguientes rubros:</w:t>
      </w:r>
    </w:p>
    <w:p w:rsidR="00596852" w:rsidRDefault="00D51809" w:rsidP="00933AD8">
      <w:pPr>
        <w:pStyle w:val="Prrafodelista"/>
        <w:numPr>
          <w:ilvl w:val="0"/>
          <w:numId w:val="6"/>
        </w:numPr>
        <w:ind w:left="120"/>
        <w:jc w:val="both"/>
        <w:rPr>
          <w:rFonts w:ascii="Arial" w:hAnsi="Arial" w:cs="Arial"/>
          <w:color w:val="000000"/>
          <w:sz w:val="24"/>
          <w:szCs w:val="24"/>
        </w:rPr>
      </w:pPr>
      <w:r w:rsidRPr="00596852">
        <w:rPr>
          <w:rFonts w:ascii="Arial" w:hAnsi="Arial" w:cs="Arial"/>
          <w:color w:val="000000"/>
          <w:sz w:val="24"/>
          <w:szCs w:val="24"/>
        </w:rPr>
        <w:t>Realizar una evaluación del programa ejecutado en el año anterior, con el objeto de realizar los ajustes necesarios;</w:t>
      </w:r>
    </w:p>
    <w:p w:rsidR="00596852" w:rsidRDefault="00D51809" w:rsidP="00933AD8">
      <w:pPr>
        <w:pStyle w:val="Prrafodelista"/>
        <w:numPr>
          <w:ilvl w:val="0"/>
          <w:numId w:val="6"/>
        </w:numPr>
        <w:ind w:left="120"/>
        <w:jc w:val="both"/>
        <w:rPr>
          <w:rFonts w:ascii="Arial" w:hAnsi="Arial" w:cs="Arial"/>
          <w:color w:val="000000"/>
          <w:sz w:val="24"/>
          <w:szCs w:val="24"/>
        </w:rPr>
      </w:pPr>
      <w:r w:rsidRPr="00596852">
        <w:rPr>
          <w:rFonts w:ascii="Arial" w:hAnsi="Arial" w:cs="Arial"/>
          <w:color w:val="000000"/>
          <w:sz w:val="24"/>
          <w:szCs w:val="24"/>
        </w:rPr>
        <w:t>Proponer los objetivos y estrategias para la promoción, divulgación, fomento e investigación de las manifestaciones artísti</w:t>
      </w:r>
      <w:r w:rsidR="004254FE" w:rsidRPr="00596852">
        <w:rPr>
          <w:rFonts w:ascii="Arial" w:hAnsi="Arial" w:cs="Arial"/>
          <w:color w:val="000000"/>
          <w:sz w:val="24"/>
          <w:szCs w:val="24"/>
        </w:rPr>
        <w:t>cas y culturales del Municipio;</w:t>
      </w:r>
    </w:p>
    <w:p w:rsidR="00596852" w:rsidRDefault="00D51809" w:rsidP="00933AD8">
      <w:pPr>
        <w:pStyle w:val="Prrafodelista"/>
        <w:numPr>
          <w:ilvl w:val="0"/>
          <w:numId w:val="6"/>
        </w:numPr>
        <w:ind w:left="120"/>
        <w:jc w:val="both"/>
        <w:rPr>
          <w:rFonts w:ascii="Arial" w:hAnsi="Arial" w:cs="Arial"/>
          <w:color w:val="000000"/>
          <w:sz w:val="24"/>
          <w:szCs w:val="24"/>
        </w:rPr>
      </w:pPr>
      <w:r w:rsidRPr="00596852">
        <w:rPr>
          <w:rFonts w:ascii="Arial" w:hAnsi="Arial" w:cs="Arial"/>
          <w:color w:val="000000"/>
          <w:sz w:val="24"/>
          <w:szCs w:val="24"/>
        </w:rPr>
        <w:t xml:space="preserve">Prever la ampliación y mejoramiento de la infraestructura cultural en el Municipio y establecer las acciones para su mantenimiento y conservación; </w:t>
      </w:r>
    </w:p>
    <w:p w:rsidR="00596852" w:rsidRDefault="00D51809" w:rsidP="00933AD8">
      <w:pPr>
        <w:pStyle w:val="Prrafodelista"/>
        <w:numPr>
          <w:ilvl w:val="0"/>
          <w:numId w:val="6"/>
        </w:numPr>
        <w:ind w:left="120"/>
        <w:jc w:val="both"/>
        <w:rPr>
          <w:rFonts w:ascii="Arial" w:hAnsi="Arial" w:cs="Arial"/>
          <w:color w:val="000000"/>
          <w:sz w:val="24"/>
          <w:szCs w:val="24"/>
        </w:rPr>
      </w:pPr>
      <w:r w:rsidRPr="00596852">
        <w:rPr>
          <w:rFonts w:ascii="Arial" w:hAnsi="Arial" w:cs="Arial"/>
          <w:color w:val="000000"/>
          <w:sz w:val="24"/>
          <w:szCs w:val="24"/>
        </w:rPr>
        <w:t>Fomentar la industria cultural y el financiamiento complementario de los proyectos culturales;</w:t>
      </w:r>
    </w:p>
    <w:p w:rsidR="00596852" w:rsidRDefault="00D51809" w:rsidP="00933AD8">
      <w:pPr>
        <w:pStyle w:val="Prrafodelista"/>
        <w:numPr>
          <w:ilvl w:val="0"/>
          <w:numId w:val="6"/>
        </w:numPr>
        <w:ind w:left="120"/>
        <w:jc w:val="both"/>
        <w:rPr>
          <w:rFonts w:ascii="Arial" w:hAnsi="Arial" w:cs="Arial"/>
          <w:color w:val="000000"/>
          <w:sz w:val="24"/>
          <w:szCs w:val="24"/>
        </w:rPr>
      </w:pPr>
      <w:r w:rsidRPr="00596852">
        <w:rPr>
          <w:rFonts w:ascii="Arial" w:hAnsi="Arial" w:cs="Arial"/>
          <w:color w:val="000000"/>
          <w:sz w:val="24"/>
          <w:szCs w:val="24"/>
        </w:rPr>
        <w:t xml:space="preserve"> Elaborar una propuesta de incentivos fiscales para personas físicas y jurídicas que destinen recursos a las actividades culturales;</w:t>
      </w:r>
    </w:p>
    <w:p w:rsidR="00596852" w:rsidRDefault="00D51809" w:rsidP="00933AD8">
      <w:pPr>
        <w:pStyle w:val="Prrafodelista"/>
        <w:numPr>
          <w:ilvl w:val="0"/>
          <w:numId w:val="6"/>
        </w:numPr>
        <w:ind w:left="120"/>
        <w:jc w:val="both"/>
        <w:rPr>
          <w:rFonts w:ascii="Arial" w:hAnsi="Arial" w:cs="Arial"/>
          <w:color w:val="000000"/>
          <w:sz w:val="24"/>
          <w:szCs w:val="24"/>
        </w:rPr>
      </w:pPr>
      <w:r w:rsidRPr="00596852">
        <w:rPr>
          <w:rFonts w:ascii="Arial" w:hAnsi="Arial" w:cs="Arial"/>
          <w:color w:val="000000"/>
          <w:sz w:val="24"/>
          <w:szCs w:val="24"/>
        </w:rPr>
        <w:t xml:space="preserve">Desarrollar programas específicos en materia de tradiciones populares y cultura indígena; </w:t>
      </w:r>
    </w:p>
    <w:p w:rsidR="00E95A34" w:rsidRDefault="00E95A34" w:rsidP="00933AD8">
      <w:pPr>
        <w:pStyle w:val="Prrafodelista"/>
        <w:numPr>
          <w:ilvl w:val="0"/>
          <w:numId w:val="6"/>
        </w:numPr>
        <w:ind w:left="120"/>
        <w:jc w:val="both"/>
        <w:rPr>
          <w:rFonts w:ascii="Arial" w:hAnsi="Arial" w:cs="Arial"/>
          <w:color w:val="000000"/>
          <w:sz w:val="24"/>
          <w:szCs w:val="24"/>
        </w:rPr>
      </w:pPr>
      <w:r w:rsidRPr="00E95A34">
        <w:rPr>
          <w:rFonts w:ascii="Arial" w:hAnsi="Arial" w:cs="Arial"/>
          <w:color w:val="000000"/>
          <w:sz w:val="24"/>
          <w:szCs w:val="24"/>
        </w:rPr>
        <w:t>Garantizar la creación y la permanencia de los grupos artísticos profesionales   del Municipio</w:t>
      </w:r>
    </w:p>
    <w:p w:rsidR="004254FE" w:rsidRPr="003B3C5F" w:rsidRDefault="003B3C5F" w:rsidP="003B3C5F">
      <w:pPr>
        <w:ind w:left="-600"/>
        <w:jc w:val="both"/>
        <w:rPr>
          <w:rFonts w:ascii="Arial" w:hAnsi="Arial" w:cs="Arial"/>
          <w:color w:val="000000"/>
          <w:sz w:val="24"/>
          <w:szCs w:val="24"/>
        </w:rPr>
      </w:pPr>
      <w:r>
        <w:rPr>
          <w:rFonts w:ascii="Arial" w:hAnsi="Arial" w:cs="Arial"/>
          <w:color w:val="000000"/>
          <w:sz w:val="24"/>
          <w:szCs w:val="24"/>
        </w:rPr>
        <w:t xml:space="preserve"> VII      C</w:t>
      </w:r>
      <w:r w:rsidR="00D51809" w:rsidRPr="003B3C5F">
        <w:rPr>
          <w:rFonts w:ascii="Arial" w:hAnsi="Arial" w:cs="Arial"/>
          <w:color w:val="000000"/>
          <w:sz w:val="24"/>
          <w:szCs w:val="24"/>
        </w:rPr>
        <w:t>ontemplar un presupuesto que considere los siguientes aspectos:</w:t>
      </w:r>
    </w:p>
    <w:p w:rsidR="00596852" w:rsidRDefault="00D51809" w:rsidP="00596852">
      <w:pPr>
        <w:pStyle w:val="Prrafodelista"/>
        <w:numPr>
          <w:ilvl w:val="0"/>
          <w:numId w:val="7"/>
        </w:numPr>
        <w:jc w:val="both"/>
        <w:rPr>
          <w:rFonts w:ascii="Arial" w:hAnsi="Arial" w:cs="Arial"/>
          <w:color w:val="000000"/>
          <w:sz w:val="24"/>
          <w:szCs w:val="24"/>
        </w:rPr>
      </w:pPr>
      <w:r w:rsidRPr="004254FE">
        <w:rPr>
          <w:rFonts w:ascii="Arial" w:hAnsi="Arial" w:cs="Arial"/>
          <w:color w:val="000000"/>
          <w:sz w:val="24"/>
          <w:szCs w:val="24"/>
        </w:rPr>
        <w:t>Considerar los requerimientos de las delegaciones, colonias y barrios del Municipio.</w:t>
      </w:r>
    </w:p>
    <w:p w:rsidR="00596852" w:rsidRDefault="00D51809" w:rsidP="00596852">
      <w:pPr>
        <w:pStyle w:val="Prrafodelista"/>
        <w:numPr>
          <w:ilvl w:val="0"/>
          <w:numId w:val="7"/>
        </w:numPr>
        <w:jc w:val="both"/>
        <w:rPr>
          <w:rFonts w:ascii="Arial" w:hAnsi="Arial" w:cs="Arial"/>
          <w:color w:val="000000"/>
          <w:sz w:val="24"/>
          <w:szCs w:val="24"/>
        </w:rPr>
      </w:pPr>
      <w:r w:rsidRPr="004254FE">
        <w:rPr>
          <w:rFonts w:ascii="Arial" w:hAnsi="Arial" w:cs="Arial"/>
          <w:color w:val="000000"/>
          <w:sz w:val="24"/>
          <w:szCs w:val="24"/>
        </w:rPr>
        <w:t xml:space="preserve">Los requerimientos de cada una de las artes y de quienes las ejercen. </w:t>
      </w:r>
    </w:p>
    <w:p w:rsidR="00E95A34" w:rsidRDefault="00D51809" w:rsidP="00E95A34">
      <w:pPr>
        <w:pStyle w:val="Prrafodelista"/>
        <w:numPr>
          <w:ilvl w:val="0"/>
          <w:numId w:val="7"/>
        </w:numPr>
        <w:jc w:val="both"/>
        <w:rPr>
          <w:rFonts w:ascii="Arial" w:hAnsi="Arial" w:cs="Arial"/>
          <w:color w:val="000000"/>
          <w:sz w:val="24"/>
          <w:szCs w:val="24"/>
        </w:rPr>
      </w:pPr>
      <w:r w:rsidRPr="004254FE">
        <w:rPr>
          <w:rFonts w:ascii="Arial" w:hAnsi="Arial" w:cs="Arial"/>
          <w:color w:val="000000"/>
          <w:sz w:val="24"/>
          <w:szCs w:val="24"/>
        </w:rPr>
        <w:t>Que prevea un adecuado y eficiente eje</w:t>
      </w:r>
      <w:r w:rsidR="003B3C5F">
        <w:rPr>
          <w:rFonts w:ascii="Arial" w:hAnsi="Arial" w:cs="Arial"/>
          <w:color w:val="000000"/>
          <w:sz w:val="24"/>
          <w:szCs w:val="24"/>
        </w:rPr>
        <w:t>rcicio de los recursos por área</w:t>
      </w:r>
    </w:p>
    <w:p w:rsidR="00D01EA8" w:rsidRDefault="00D01EA8" w:rsidP="003B3C5F">
      <w:pPr>
        <w:ind w:left="180"/>
        <w:jc w:val="center"/>
        <w:rPr>
          <w:rFonts w:ascii="Arial" w:hAnsi="Arial" w:cs="Arial"/>
          <w:b/>
          <w:color w:val="000000"/>
          <w:sz w:val="24"/>
          <w:szCs w:val="24"/>
        </w:rPr>
      </w:pPr>
    </w:p>
    <w:p w:rsidR="003B3C5F" w:rsidRPr="00D01EA8" w:rsidRDefault="00D51809" w:rsidP="003B3C5F">
      <w:pPr>
        <w:ind w:left="180"/>
        <w:jc w:val="center"/>
        <w:rPr>
          <w:rFonts w:ascii="Arial" w:hAnsi="Arial" w:cs="Arial"/>
          <w:b/>
          <w:color w:val="000000"/>
          <w:sz w:val="24"/>
          <w:szCs w:val="24"/>
        </w:rPr>
      </w:pPr>
      <w:r w:rsidRPr="00D01EA8">
        <w:rPr>
          <w:rFonts w:ascii="Arial" w:hAnsi="Arial" w:cs="Arial"/>
          <w:b/>
          <w:color w:val="000000"/>
          <w:sz w:val="24"/>
          <w:szCs w:val="24"/>
        </w:rPr>
        <w:t>Capítulo IV</w:t>
      </w:r>
    </w:p>
    <w:p w:rsidR="003B3C5F" w:rsidRPr="00D01EA8" w:rsidRDefault="00D51809" w:rsidP="003B3C5F">
      <w:pPr>
        <w:ind w:left="180"/>
        <w:jc w:val="center"/>
        <w:rPr>
          <w:rFonts w:ascii="Arial" w:hAnsi="Arial" w:cs="Arial"/>
          <w:b/>
          <w:color w:val="000000"/>
          <w:sz w:val="24"/>
          <w:szCs w:val="24"/>
        </w:rPr>
      </w:pPr>
      <w:r w:rsidRPr="00D01EA8">
        <w:rPr>
          <w:rFonts w:ascii="Arial" w:hAnsi="Arial" w:cs="Arial"/>
          <w:b/>
          <w:color w:val="000000"/>
          <w:sz w:val="24"/>
          <w:szCs w:val="24"/>
        </w:rPr>
        <w:t>Del Consejo Muni</w:t>
      </w:r>
      <w:r w:rsidR="003B3C5F" w:rsidRPr="00D01EA8">
        <w:rPr>
          <w:rFonts w:ascii="Arial" w:hAnsi="Arial" w:cs="Arial"/>
          <w:b/>
          <w:color w:val="000000"/>
          <w:sz w:val="24"/>
          <w:szCs w:val="24"/>
        </w:rPr>
        <w:t>cipal para la Cultura</w:t>
      </w:r>
    </w:p>
    <w:p w:rsidR="00D01EA8" w:rsidRDefault="003B3C5F" w:rsidP="00D01EA8">
      <w:pPr>
        <w:rPr>
          <w:rFonts w:ascii="Arial" w:hAnsi="Arial" w:cs="Arial"/>
          <w:color w:val="000000"/>
          <w:sz w:val="24"/>
          <w:szCs w:val="24"/>
        </w:rPr>
      </w:pPr>
      <w:r w:rsidRPr="003B3C5F">
        <w:rPr>
          <w:rFonts w:ascii="Arial" w:hAnsi="Arial" w:cs="Arial"/>
          <w:b/>
          <w:color w:val="000000"/>
          <w:sz w:val="24"/>
          <w:szCs w:val="24"/>
        </w:rPr>
        <w:t>Articulo10.</w:t>
      </w:r>
      <w:r w:rsidR="00D51809" w:rsidRPr="00BE5269">
        <w:rPr>
          <w:rFonts w:ascii="Arial" w:hAnsi="Arial" w:cs="Arial"/>
          <w:color w:val="000000"/>
          <w:sz w:val="24"/>
          <w:szCs w:val="24"/>
        </w:rPr>
        <w:t xml:space="preserve"> El Consejo es un organismo consultivo de participación social, con funciones propositivas y de consulta, que funge como espacio de vinculación entre </w:t>
      </w:r>
      <w:r w:rsidR="00D51809" w:rsidRPr="00BE5269">
        <w:rPr>
          <w:rFonts w:ascii="Arial" w:hAnsi="Arial" w:cs="Arial"/>
          <w:color w:val="000000"/>
          <w:sz w:val="24"/>
          <w:szCs w:val="24"/>
        </w:rPr>
        <w:lastRenderedPageBreak/>
        <w:t>las autoridades culturales y la sociedad, con el fin de auspiciar, promover, difundir y preservar las manifestaciones y expresiones culturales, artísticas y cívicas, así como las trad</w:t>
      </w:r>
      <w:r>
        <w:rPr>
          <w:rFonts w:ascii="Arial" w:hAnsi="Arial" w:cs="Arial"/>
          <w:color w:val="000000"/>
          <w:sz w:val="24"/>
          <w:szCs w:val="24"/>
        </w:rPr>
        <w:t xml:space="preserve">iciones del Municipio de </w:t>
      </w:r>
      <w:proofErr w:type="spellStart"/>
      <w:r>
        <w:rPr>
          <w:rFonts w:ascii="Arial" w:hAnsi="Arial" w:cs="Arial"/>
          <w:color w:val="000000"/>
          <w:sz w:val="24"/>
          <w:szCs w:val="24"/>
        </w:rPr>
        <w:t>Juanacatlan</w:t>
      </w:r>
      <w:proofErr w:type="spellEnd"/>
      <w:r w:rsidR="00D51809" w:rsidRPr="00BE5269">
        <w:rPr>
          <w:rFonts w:ascii="Arial" w:hAnsi="Arial" w:cs="Arial"/>
          <w:color w:val="000000"/>
          <w:sz w:val="24"/>
          <w:szCs w:val="24"/>
        </w:rPr>
        <w:t>.</w:t>
      </w:r>
    </w:p>
    <w:p w:rsidR="003B3C5F" w:rsidRDefault="003B3C5F" w:rsidP="00D01EA8">
      <w:pPr>
        <w:rPr>
          <w:rFonts w:ascii="Arial" w:hAnsi="Arial" w:cs="Arial"/>
          <w:color w:val="000000"/>
          <w:sz w:val="24"/>
          <w:szCs w:val="24"/>
        </w:rPr>
      </w:pPr>
      <w:r w:rsidRPr="003B3C5F">
        <w:rPr>
          <w:rFonts w:ascii="Arial" w:hAnsi="Arial" w:cs="Arial"/>
          <w:b/>
          <w:color w:val="000000"/>
          <w:sz w:val="24"/>
          <w:szCs w:val="24"/>
        </w:rPr>
        <w:t>Artículo 11</w:t>
      </w:r>
      <w:r w:rsidR="00D51809" w:rsidRPr="003B3C5F">
        <w:rPr>
          <w:rFonts w:ascii="Arial" w:hAnsi="Arial" w:cs="Arial"/>
          <w:b/>
          <w:color w:val="000000"/>
          <w:sz w:val="24"/>
          <w:szCs w:val="24"/>
        </w:rPr>
        <w:t>.</w:t>
      </w:r>
      <w:r w:rsidR="00D51809" w:rsidRPr="00BE5269">
        <w:rPr>
          <w:rFonts w:ascii="Arial" w:hAnsi="Arial" w:cs="Arial"/>
          <w:color w:val="000000"/>
          <w:sz w:val="24"/>
          <w:szCs w:val="24"/>
        </w:rPr>
        <w:t xml:space="preserve"> El Consejo será instalado por e</w:t>
      </w:r>
      <w:r w:rsidR="00025DB5">
        <w:rPr>
          <w:rFonts w:ascii="Arial" w:hAnsi="Arial" w:cs="Arial"/>
          <w:color w:val="000000"/>
          <w:sz w:val="24"/>
          <w:szCs w:val="24"/>
        </w:rPr>
        <w:t xml:space="preserve">l Director  </w:t>
      </w:r>
      <w:r w:rsidR="00D51809" w:rsidRPr="00BE5269">
        <w:rPr>
          <w:rFonts w:ascii="Arial" w:hAnsi="Arial" w:cs="Arial"/>
          <w:color w:val="000000"/>
          <w:sz w:val="24"/>
          <w:szCs w:val="24"/>
        </w:rPr>
        <w:t xml:space="preserve"> de Cultura, dentro de los primeros tres meses de la Administración Pública Municipal vigente y se integrará de la siguiente forma: </w:t>
      </w:r>
    </w:p>
    <w:p w:rsidR="003B3C5F" w:rsidRPr="003B3C5F" w:rsidRDefault="00D51809" w:rsidP="003B3C5F">
      <w:pPr>
        <w:pStyle w:val="Prrafodelista"/>
        <w:numPr>
          <w:ilvl w:val="0"/>
          <w:numId w:val="8"/>
        </w:numPr>
        <w:jc w:val="both"/>
        <w:rPr>
          <w:rFonts w:ascii="Arial" w:hAnsi="Arial" w:cs="Arial"/>
          <w:color w:val="000000"/>
          <w:sz w:val="24"/>
          <w:szCs w:val="24"/>
        </w:rPr>
      </w:pPr>
      <w:r w:rsidRPr="003B3C5F">
        <w:rPr>
          <w:rFonts w:ascii="Arial" w:hAnsi="Arial" w:cs="Arial"/>
          <w:color w:val="000000"/>
          <w:sz w:val="24"/>
          <w:szCs w:val="24"/>
        </w:rPr>
        <w:t>El Regidor Presidente de la Comisión Colegiada y Permanente de Promoción Cultural, fungirá como Presidente;</w:t>
      </w:r>
    </w:p>
    <w:p w:rsidR="003B3C5F" w:rsidRDefault="00D51809" w:rsidP="003B3C5F">
      <w:pPr>
        <w:pStyle w:val="Prrafodelista"/>
        <w:numPr>
          <w:ilvl w:val="0"/>
          <w:numId w:val="8"/>
        </w:numPr>
        <w:jc w:val="both"/>
        <w:rPr>
          <w:rFonts w:ascii="Arial" w:hAnsi="Arial" w:cs="Arial"/>
          <w:color w:val="000000"/>
          <w:sz w:val="24"/>
          <w:szCs w:val="24"/>
        </w:rPr>
      </w:pPr>
      <w:r w:rsidRPr="003B3C5F">
        <w:rPr>
          <w:rFonts w:ascii="Arial" w:hAnsi="Arial" w:cs="Arial"/>
          <w:color w:val="000000"/>
          <w:sz w:val="24"/>
          <w:szCs w:val="24"/>
        </w:rPr>
        <w:t xml:space="preserve">Un Regidor de cada fracción representada en el Ayuntamiento; </w:t>
      </w:r>
    </w:p>
    <w:p w:rsidR="003B3C5F" w:rsidRDefault="00D51809" w:rsidP="003B3C5F">
      <w:pPr>
        <w:pStyle w:val="Prrafodelista"/>
        <w:numPr>
          <w:ilvl w:val="0"/>
          <w:numId w:val="8"/>
        </w:numPr>
        <w:jc w:val="both"/>
        <w:rPr>
          <w:rFonts w:ascii="Arial" w:hAnsi="Arial" w:cs="Arial"/>
          <w:color w:val="000000"/>
          <w:sz w:val="24"/>
          <w:szCs w:val="24"/>
        </w:rPr>
      </w:pPr>
      <w:r w:rsidRPr="003B3C5F">
        <w:rPr>
          <w:rFonts w:ascii="Arial" w:hAnsi="Arial" w:cs="Arial"/>
          <w:color w:val="000000"/>
          <w:sz w:val="24"/>
          <w:szCs w:val="24"/>
        </w:rPr>
        <w:t>E</w:t>
      </w:r>
      <w:r w:rsidR="00D01EA8">
        <w:rPr>
          <w:rFonts w:ascii="Arial" w:hAnsi="Arial" w:cs="Arial"/>
          <w:color w:val="000000"/>
          <w:sz w:val="24"/>
          <w:szCs w:val="24"/>
        </w:rPr>
        <w:t xml:space="preserve">l Director </w:t>
      </w:r>
      <w:r w:rsidRPr="003B3C5F">
        <w:rPr>
          <w:rFonts w:ascii="Arial" w:hAnsi="Arial" w:cs="Arial"/>
          <w:color w:val="000000"/>
          <w:sz w:val="24"/>
          <w:szCs w:val="24"/>
        </w:rPr>
        <w:t xml:space="preserve"> de Cultura, fungirá como Secretario Ejecutivo;</w:t>
      </w:r>
    </w:p>
    <w:p w:rsidR="003B3C5F" w:rsidRDefault="003B3C5F" w:rsidP="003B3C5F">
      <w:pPr>
        <w:pStyle w:val="Prrafodelista"/>
        <w:numPr>
          <w:ilvl w:val="0"/>
          <w:numId w:val="8"/>
        </w:numPr>
        <w:jc w:val="both"/>
        <w:rPr>
          <w:rFonts w:ascii="Arial" w:hAnsi="Arial" w:cs="Arial"/>
          <w:color w:val="000000"/>
          <w:sz w:val="24"/>
          <w:szCs w:val="24"/>
        </w:rPr>
      </w:pPr>
      <w:r>
        <w:rPr>
          <w:rFonts w:ascii="Arial" w:hAnsi="Arial" w:cs="Arial"/>
          <w:color w:val="000000"/>
          <w:sz w:val="24"/>
          <w:szCs w:val="24"/>
        </w:rPr>
        <w:t>Los regidores de la comisión d</w:t>
      </w:r>
      <w:r w:rsidR="00BE3F8C">
        <w:rPr>
          <w:rFonts w:ascii="Arial" w:hAnsi="Arial" w:cs="Arial"/>
          <w:color w:val="000000"/>
          <w:sz w:val="24"/>
          <w:szCs w:val="24"/>
        </w:rPr>
        <w:t>e Cultura, Educación y Deporte</w:t>
      </w:r>
      <w:r>
        <w:rPr>
          <w:rFonts w:ascii="Arial" w:hAnsi="Arial" w:cs="Arial"/>
          <w:color w:val="000000"/>
          <w:sz w:val="24"/>
          <w:szCs w:val="24"/>
        </w:rPr>
        <w:t xml:space="preserve"> fungirán como vocales.</w:t>
      </w:r>
    </w:p>
    <w:p w:rsidR="003B3C5F" w:rsidRDefault="00D51809" w:rsidP="003B3C5F">
      <w:pPr>
        <w:pStyle w:val="Prrafodelista"/>
        <w:numPr>
          <w:ilvl w:val="0"/>
          <w:numId w:val="8"/>
        </w:numPr>
        <w:jc w:val="both"/>
        <w:rPr>
          <w:rFonts w:ascii="Arial" w:hAnsi="Arial" w:cs="Arial"/>
          <w:color w:val="000000"/>
          <w:sz w:val="24"/>
          <w:szCs w:val="24"/>
        </w:rPr>
      </w:pPr>
      <w:r w:rsidRPr="003B3C5F">
        <w:rPr>
          <w:rFonts w:ascii="Arial" w:hAnsi="Arial" w:cs="Arial"/>
          <w:color w:val="000000"/>
          <w:sz w:val="24"/>
          <w:szCs w:val="24"/>
        </w:rPr>
        <w:t>Un representante por cada una de las manifestaciones culturales y artísticas que a continuación se mencionan: artes plásticas, cine y video, danza, teatro, letras, música, artesanías, cu</w:t>
      </w:r>
      <w:r w:rsidR="003B3C5F">
        <w:rPr>
          <w:rFonts w:ascii="Arial" w:hAnsi="Arial" w:cs="Arial"/>
          <w:color w:val="000000"/>
          <w:sz w:val="24"/>
          <w:szCs w:val="24"/>
        </w:rPr>
        <w:t xml:space="preserve">ltura popular </w:t>
      </w:r>
      <w:r w:rsidRPr="003B3C5F">
        <w:rPr>
          <w:rFonts w:ascii="Arial" w:hAnsi="Arial" w:cs="Arial"/>
          <w:color w:val="000000"/>
          <w:sz w:val="24"/>
          <w:szCs w:val="24"/>
        </w:rPr>
        <w:t>y demás que se considere necesaria su asistencia.</w:t>
      </w:r>
    </w:p>
    <w:p w:rsidR="003B3C5F" w:rsidRDefault="00D51809" w:rsidP="003B3C5F">
      <w:pPr>
        <w:ind w:left="180"/>
        <w:jc w:val="both"/>
        <w:rPr>
          <w:rFonts w:ascii="Arial" w:hAnsi="Arial" w:cs="Arial"/>
          <w:color w:val="000000"/>
          <w:sz w:val="24"/>
          <w:szCs w:val="24"/>
        </w:rPr>
      </w:pPr>
      <w:r w:rsidRPr="003B3C5F">
        <w:rPr>
          <w:rFonts w:ascii="Arial" w:hAnsi="Arial" w:cs="Arial"/>
          <w:color w:val="000000"/>
          <w:sz w:val="24"/>
          <w:szCs w:val="24"/>
        </w:rPr>
        <w:t xml:space="preserve"> Los integrantes del Consejo podrán designar en cualquier momento a su suplente mediante escrito dirigido al Presidente del Consejo, los cuales tendrán las mismas facultades y atribuciones que los titulares, en el caso de la suplencia de regidores que integren el mismo, éstos tendrán que nombrar como suplente a otro Regidor.</w:t>
      </w:r>
    </w:p>
    <w:p w:rsidR="003B3C5F" w:rsidRDefault="00D51809" w:rsidP="003B3C5F">
      <w:pPr>
        <w:ind w:left="180"/>
        <w:jc w:val="both"/>
        <w:rPr>
          <w:rFonts w:ascii="Arial" w:hAnsi="Arial" w:cs="Arial"/>
          <w:color w:val="000000"/>
          <w:sz w:val="24"/>
          <w:szCs w:val="24"/>
        </w:rPr>
      </w:pPr>
      <w:r w:rsidRPr="003B3C5F">
        <w:rPr>
          <w:rFonts w:ascii="Arial" w:hAnsi="Arial" w:cs="Arial"/>
          <w:color w:val="000000"/>
          <w:sz w:val="24"/>
          <w:szCs w:val="24"/>
        </w:rPr>
        <w:t xml:space="preserve"> En el supuesto de la fracción II del presente artículo, el Director General, deberá de solicitar por escrito los nombres de los representantes que integran el Consejo. Los representantes a que se refiera la fracción V del presente artículo, deberán de contar con un prestigio ante la comunidad cultural del Municipio y serán designado</w:t>
      </w:r>
      <w:r w:rsidR="003B3C5F">
        <w:rPr>
          <w:rFonts w:ascii="Arial" w:hAnsi="Arial" w:cs="Arial"/>
          <w:color w:val="000000"/>
          <w:sz w:val="24"/>
          <w:szCs w:val="24"/>
        </w:rPr>
        <w:t xml:space="preserve">s por el Instituto de Cultura. </w:t>
      </w:r>
    </w:p>
    <w:p w:rsidR="003B3C5F" w:rsidRDefault="003B3C5F" w:rsidP="00D01EA8">
      <w:pPr>
        <w:jc w:val="both"/>
        <w:rPr>
          <w:rFonts w:ascii="Arial" w:hAnsi="Arial" w:cs="Arial"/>
          <w:color w:val="000000"/>
          <w:sz w:val="24"/>
          <w:szCs w:val="24"/>
        </w:rPr>
      </w:pPr>
      <w:r>
        <w:rPr>
          <w:rFonts w:ascii="Arial" w:hAnsi="Arial" w:cs="Arial"/>
          <w:b/>
          <w:color w:val="000000"/>
          <w:sz w:val="24"/>
          <w:szCs w:val="24"/>
        </w:rPr>
        <w:t>Artículo 12</w:t>
      </w:r>
      <w:r w:rsidR="00D51809" w:rsidRPr="003B3C5F">
        <w:rPr>
          <w:rFonts w:ascii="Arial" w:hAnsi="Arial" w:cs="Arial"/>
          <w:b/>
          <w:color w:val="000000"/>
          <w:sz w:val="24"/>
          <w:szCs w:val="24"/>
        </w:rPr>
        <w:t>.</w:t>
      </w:r>
      <w:r w:rsidR="00D51809" w:rsidRPr="00BE5269">
        <w:rPr>
          <w:rFonts w:ascii="Arial" w:hAnsi="Arial" w:cs="Arial"/>
          <w:color w:val="000000"/>
          <w:sz w:val="24"/>
          <w:szCs w:val="24"/>
        </w:rPr>
        <w:t xml:space="preserve"> Corresponde al Consejo: </w:t>
      </w:r>
    </w:p>
    <w:p w:rsidR="00712FB2" w:rsidRPr="00712FB2" w:rsidRDefault="00712FB2" w:rsidP="00712FB2">
      <w:pPr>
        <w:pStyle w:val="Prrafodelista"/>
        <w:numPr>
          <w:ilvl w:val="0"/>
          <w:numId w:val="9"/>
        </w:numPr>
        <w:jc w:val="both"/>
        <w:rPr>
          <w:rFonts w:ascii="Arial" w:hAnsi="Arial" w:cs="Arial"/>
          <w:color w:val="000000"/>
          <w:sz w:val="24"/>
          <w:szCs w:val="24"/>
        </w:rPr>
      </w:pPr>
      <w:r>
        <w:rPr>
          <w:rFonts w:ascii="Arial" w:hAnsi="Arial" w:cs="Arial"/>
          <w:color w:val="000000"/>
          <w:sz w:val="24"/>
          <w:szCs w:val="24"/>
        </w:rPr>
        <w:t xml:space="preserve">Auxiliar a la dirección </w:t>
      </w:r>
      <w:r w:rsidR="00D51809" w:rsidRPr="00712FB2">
        <w:rPr>
          <w:rFonts w:ascii="Arial" w:hAnsi="Arial" w:cs="Arial"/>
          <w:color w:val="000000"/>
          <w:sz w:val="24"/>
          <w:szCs w:val="24"/>
        </w:rPr>
        <w:t>en la elaboración del Programa Municipal de Cultura, así como en la evaluación de sus contenidos y de las acciones que del mismo se deriven, ya sea de manera anual o con la periodicidad requerida;</w:t>
      </w:r>
    </w:p>
    <w:p w:rsidR="00712FB2" w:rsidRDefault="00712FB2" w:rsidP="00712FB2">
      <w:pPr>
        <w:pStyle w:val="Prrafodelista"/>
        <w:numPr>
          <w:ilvl w:val="0"/>
          <w:numId w:val="9"/>
        </w:numPr>
        <w:jc w:val="both"/>
        <w:rPr>
          <w:rFonts w:ascii="Arial" w:hAnsi="Arial" w:cs="Arial"/>
          <w:color w:val="000000"/>
          <w:sz w:val="24"/>
          <w:szCs w:val="24"/>
        </w:rPr>
      </w:pPr>
      <w:r>
        <w:rPr>
          <w:rFonts w:ascii="Arial" w:hAnsi="Arial" w:cs="Arial"/>
          <w:color w:val="000000"/>
          <w:sz w:val="24"/>
          <w:szCs w:val="24"/>
        </w:rPr>
        <w:t>Apoyar a la dirección</w:t>
      </w:r>
      <w:r w:rsidR="00D51809" w:rsidRPr="00712FB2">
        <w:rPr>
          <w:rFonts w:ascii="Arial" w:hAnsi="Arial" w:cs="Arial"/>
          <w:color w:val="000000"/>
          <w:sz w:val="24"/>
          <w:szCs w:val="24"/>
        </w:rPr>
        <w:t xml:space="preserve"> en el desarrollo de los proyectos generales que contemplen las actividades culturales y artísticas del Municipio, así como su investigación, preservación, promoción y difusión;</w:t>
      </w:r>
    </w:p>
    <w:p w:rsidR="00712FB2" w:rsidRDefault="00D51809" w:rsidP="00712FB2">
      <w:pPr>
        <w:pStyle w:val="Prrafodelista"/>
        <w:numPr>
          <w:ilvl w:val="0"/>
          <w:numId w:val="9"/>
        </w:numPr>
        <w:jc w:val="both"/>
        <w:rPr>
          <w:rFonts w:ascii="Arial" w:hAnsi="Arial" w:cs="Arial"/>
          <w:color w:val="000000"/>
          <w:sz w:val="24"/>
          <w:szCs w:val="24"/>
        </w:rPr>
      </w:pPr>
      <w:r w:rsidRPr="00712FB2">
        <w:rPr>
          <w:rFonts w:ascii="Arial" w:hAnsi="Arial" w:cs="Arial"/>
          <w:color w:val="000000"/>
          <w:sz w:val="24"/>
          <w:szCs w:val="24"/>
        </w:rPr>
        <w:t>Impulsar la ampliación y mejoramiento de la infraestructura cultural en el Municipio;</w:t>
      </w:r>
    </w:p>
    <w:p w:rsidR="00712FB2" w:rsidRDefault="00712FB2" w:rsidP="00712FB2">
      <w:pPr>
        <w:pStyle w:val="Prrafodelista"/>
        <w:numPr>
          <w:ilvl w:val="0"/>
          <w:numId w:val="9"/>
        </w:numPr>
        <w:jc w:val="both"/>
        <w:rPr>
          <w:rFonts w:ascii="Arial" w:hAnsi="Arial" w:cs="Arial"/>
          <w:color w:val="000000"/>
          <w:sz w:val="24"/>
          <w:szCs w:val="24"/>
        </w:rPr>
      </w:pPr>
      <w:r>
        <w:rPr>
          <w:rFonts w:ascii="Arial" w:hAnsi="Arial" w:cs="Arial"/>
          <w:color w:val="000000"/>
          <w:sz w:val="24"/>
          <w:szCs w:val="24"/>
        </w:rPr>
        <w:t xml:space="preserve">Fomentar </w:t>
      </w:r>
      <w:r w:rsidR="00D51809" w:rsidRPr="00712FB2">
        <w:rPr>
          <w:rFonts w:ascii="Arial" w:hAnsi="Arial" w:cs="Arial"/>
          <w:color w:val="000000"/>
          <w:sz w:val="24"/>
          <w:szCs w:val="24"/>
        </w:rPr>
        <w:t xml:space="preserve">el financiamiento complementario de proyectos culturales y una propuesta de incentivos fiscales para personas físicas y jurídicas que destinen recursos a las actividades culturales; </w:t>
      </w:r>
    </w:p>
    <w:p w:rsidR="00712FB2" w:rsidRDefault="00712FB2" w:rsidP="00712FB2">
      <w:pPr>
        <w:pStyle w:val="Prrafodelista"/>
        <w:numPr>
          <w:ilvl w:val="0"/>
          <w:numId w:val="9"/>
        </w:numPr>
        <w:jc w:val="both"/>
        <w:rPr>
          <w:rFonts w:ascii="Arial" w:hAnsi="Arial" w:cs="Arial"/>
          <w:color w:val="000000"/>
          <w:sz w:val="24"/>
          <w:szCs w:val="24"/>
        </w:rPr>
      </w:pPr>
      <w:r>
        <w:rPr>
          <w:rFonts w:ascii="Arial" w:hAnsi="Arial" w:cs="Arial"/>
          <w:color w:val="000000"/>
          <w:sz w:val="24"/>
          <w:szCs w:val="24"/>
        </w:rPr>
        <w:lastRenderedPageBreak/>
        <w:t>P</w:t>
      </w:r>
      <w:r w:rsidR="00D51809" w:rsidRPr="00712FB2">
        <w:rPr>
          <w:rFonts w:ascii="Arial" w:hAnsi="Arial" w:cs="Arial"/>
          <w:color w:val="000000"/>
          <w:sz w:val="24"/>
          <w:szCs w:val="24"/>
        </w:rPr>
        <w:t>articipar en el otorgamiento de reconocimientos a las personas físicas o jurídicas que hayan destacado por su labor en el fomento, promoción, difusión o aportaciones a las manifestaciones y expresiones culturales y artísticas, en beneficio del Municipio, el Estado o la Nación; y</w:t>
      </w:r>
    </w:p>
    <w:p w:rsidR="00712FB2" w:rsidRDefault="00D51809" w:rsidP="00712FB2">
      <w:pPr>
        <w:pStyle w:val="Prrafodelista"/>
        <w:numPr>
          <w:ilvl w:val="0"/>
          <w:numId w:val="9"/>
        </w:numPr>
        <w:jc w:val="both"/>
        <w:rPr>
          <w:rFonts w:ascii="Arial" w:hAnsi="Arial" w:cs="Arial"/>
          <w:color w:val="000000"/>
          <w:sz w:val="24"/>
          <w:szCs w:val="24"/>
        </w:rPr>
      </w:pPr>
      <w:r w:rsidRPr="00712FB2">
        <w:rPr>
          <w:rFonts w:ascii="Arial" w:hAnsi="Arial" w:cs="Arial"/>
          <w:color w:val="000000"/>
          <w:sz w:val="24"/>
          <w:szCs w:val="24"/>
        </w:rPr>
        <w:t>Cuando se requiera conocer sobre el desarrollo de los programas culturales del Gobierno del Estado como parte de un proceso de retroalimentación, el Consejo podrá extender una invitación para sesionar con un representante de la Secretaría de Cultura o del Consejo Estatal para l</w:t>
      </w:r>
      <w:r w:rsidR="00712FB2">
        <w:rPr>
          <w:rFonts w:ascii="Arial" w:hAnsi="Arial" w:cs="Arial"/>
          <w:color w:val="000000"/>
          <w:sz w:val="24"/>
          <w:szCs w:val="24"/>
        </w:rPr>
        <w:t>a Cultura y las Artes.</w:t>
      </w:r>
    </w:p>
    <w:p w:rsidR="00712FB2" w:rsidRDefault="00712FB2" w:rsidP="00712FB2">
      <w:pPr>
        <w:jc w:val="both"/>
        <w:rPr>
          <w:rFonts w:ascii="Arial" w:hAnsi="Arial" w:cs="Arial"/>
          <w:color w:val="000000"/>
          <w:sz w:val="24"/>
          <w:szCs w:val="24"/>
        </w:rPr>
      </w:pPr>
      <w:r>
        <w:rPr>
          <w:rFonts w:ascii="Arial" w:hAnsi="Arial" w:cs="Arial"/>
          <w:b/>
          <w:color w:val="000000"/>
          <w:sz w:val="24"/>
          <w:szCs w:val="24"/>
        </w:rPr>
        <w:t>Artículo 13</w:t>
      </w:r>
      <w:r w:rsidR="00D51809" w:rsidRPr="00712FB2">
        <w:rPr>
          <w:rFonts w:ascii="Arial" w:hAnsi="Arial" w:cs="Arial"/>
          <w:b/>
          <w:color w:val="000000"/>
          <w:sz w:val="24"/>
          <w:szCs w:val="24"/>
        </w:rPr>
        <w:t>.</w:t>
      </w:r>
      <w:r w:rsidR="00D51809" w:rsidRPr="00712FB2">
        <w:rPr>
          <w:rFonts w:ascii="Arial" w:hAnsi="Arial" w:cs="Arial"/>
          <w:color w:val="000000"/>
          <w:sz w:val="24"/>
          <w:szCs w:val="24"/>
        </w:rPr>
        <w:t xml:space="preserve"> El Presidente del Consejo tendrá las siguientes obligaciones: </w:t>
      </w:r>
    </w:p>
    <w:p w:rsidR="00712FB2" w:rsidRPr="00712FB2" w:rsidRDefault="00D51809" w:rsidP="00712FB2">
      <w:pPr>
        <w:pStyle w:val="Prrafodelista"/>
        <w:numPr>
          <w:ilvl w:val="0"/>
          <w:numId w:val="10"/>
        </w:numPr>
        <w:jc w:val="both"/>
        <w:rPr>
          <w:rFonts w:ascii="Arial" w:hAnsi="Arial" w:cs="Arial"/>
          <w:color w:val="000000"/>
          <w:sz w:val="24"/>
          <w:szCs w:val="24"/>
        </w:rPr>
      </w:pPr>
      <w:r w:rsidRPr="00712FB2">
        <w:rPr>
          <w:rFonts w:ascii="Arial" w:hAnsi="Arial" w:cs="Arial"/>
          <w:color w:val="000000"/>
          <w:sz w:val="24"/>
          <w:szCs w:val="24"/>
        </w:rPr>
        <w:t>Presidir las sesiones;</w:t>
      </w:r>
    </w:p>
    <w:p w:rsidR="00712FB2" w:rsidRDefault="00D51809" w:rsidP="00712FB2">
      <w:pPr>
        <w:pStyle w:val="Prrafodelista"/>
        <w:numPr>
          <w:ilvl w:val="0"/>
          <w:numId w:val="10"/>
        </w:numPr>
        <w:jc w:val="both"/>
        <w:rPr>
          <w:rFonts w:ascii="Arial" w:hAnsi="Arial" w:cs="Arial"/>
          <w:color w:val="000000"/>
          <w:sz w:val="24"/>
          <w:szCs w:val="24"/>
        </w:rPr>
      </w:pPr>
      <w:r w:rsidRPr="00712FB2">
        <w:rPr>
          <w:rFonts w:ascii="Arial" w:hAnsi="Arial" w:cs="Arial"/>
          <w:color w:val="000000"/>
          <w:sz w:val="24"/>
          <w:szCs w:val="24"/>
        </w:rPr>
        <w:t xml:space="preserve">Emitir su voto de calidad, en caso de empate; </w:t>
      </w:r>
    </w:p>
    <w:p w:rsidR="00712FB2" w:rsidRDefault="00D51809" w:rsidP="00712FB2">
      <w:pPr>
        <w:pStyle w:val="Prrafodelista"/>
        <w:numPr>
          <w:ilvl w:val="0"/>
          <w:numId w:val="10"/>
        </w:numPr>
        <w:jc w:val="both"/>
        <w:rPr>
          <w:rFonts w:ascii="Arial" w:hAnsi="Arial" w:cs="Arial"/>
          <w:color w:val="000000"/>
          <w:sz w:val="24"/>
          <w:szCs w:val="24"/>
        </w:rPr>
      </w:pPr>
      <w:r w:rsidRPr="00712FB2">
        <w:rPr>
          <w:rFonts w:ascii="Arial" w:hAnsi="Arial" w:cs="Arial"/>
          <w:color w:val="000000"/>
          <w:sz w:val="24"/>
          <w:szCs w:val="24"/>
        </w:rPr>
        <w:t xml:space="preserve">Representar al Consejo ante cualquier autoridad o persona física o jurídica, con el fin de fomentar, promover y difundir las actividades culturales y artísticas del Municipio; </w:t>
      </w:r>
    </w:p>
    <w:p w:rsidR="00712FB2" w:rsidRDefault="00D51809" w:rsidP="00712FB2">
      <w:pPr>
        <w:pStyle w:val="Prrafodelista"/>
        <w:numPr>
          <w:ilvl w:val="0"/>
          <w:numId w:val="10"/>
        </w:numPr>
        <w:jc w:val="both"/>
        <w:rPr>
          <w:rFonts w:ascii="Arial" w:hAnsi="Arial" w:cs="Arial"/>
          <w:color w:val="000000"/>
          <w:sz w:val="24"/>
          <w:szCs w:val="24"/>
        </w:rPr>
      </w:pPr>
      <w:r w:rsidRPr="00712FB2">
        <w:rPr>
          <w:rFonts w:ascii="Arial" w:hAnsi="Arial" w:cs="Arial"/>
          <w:color w:val="000000"/>
          <w:sz w:val="24"/>
          <w:szCs w:val="24"/>
        </w:rPr>
        <w:t xml:space="preserve">Convocar a sesiones extraordinarias del Consejo; y </w:t>
      </w:r>
    </w:p>
    <w:p w:rsidR="00D51809" w:rsidRPr="00712FB2" w:rsidRDefault="00D51809" w:rsidP="00712FB2">
      <w:pPr>
        <w:pStyle w:val="Prrafodelista"/>
        <w:numPr>
          <w:ilvl w:val="0"/>
          <w:numId w:val="10"/>
        </w:numPr>
        <w:jc w:val="both"/>
        <w:rPr>
          <w:rFonts w:ascii="Arial" w:hAnsi="Arial" w:cs="Arial"/>
          <w:color w:val="000000"/>
          <w:sz w:val="24"/>
          <w:szCs w:val="24"/>
        </w:rPr>
      </w:pPr>
      <w:r w:rsidRPr="00712FB2">
        <w:rPr>
          <w:rFonts w:ascii="Arial" w:hAnsi="Arial" w:cs="Arial"/>
          <w:color w:val="000000"/>
          <w:sz w:val="24"/>
          <w:szCs w:val="24"/>
        </w:rPr>
        <w:t>Rendir ante el Ayuntamiento un informe anual del tra</w:t>
      </w:r>
      <w:r w:rsidR="00712FB2">
        <w:rPr>
          <w:rFonts w:ascii="Arial" w:hAnsi="Arial" w:cs="Arial"/>
          <w:color w:val="000000"/>
          <w:sz w:val="24"/>
          <w:szCs w:val="24"/>
        </w:rPr>
        <w:t>bajo realizado por el Consejo.</w:t>
      </w:r>
    </w:p>
    <w:p w:rsidR="00712FB2" w:rsidRDefault="00712FB2" w:rsidP="00BE5269">
      <w:pPr>
        <w:jc w:val="both"/>
        <w:rPr>
          <w:rFonts w:ascii="Arial" w:hAnsi="Arial" w:cs="Arial"/>
          <w:color w:val="000000"/>
          <w:sz w:val="24"/>
          <w:szCs w:val="24"/>
        </w:rPr>
      </w:pPr>
      <w:r>
        <w:rPr>
          <w:rFonts w:ascii="Arial" w:hAnsi="Arial" w:cs="Arial"/>
          <w:b/>
          <w:color w:val="000000"/>
          <w:sz w:val="24"/>
          <w:szCs w:val="24"/>
        </w:rPr>
        <w:t>Artículo 14</w:t>
      </w:r>
      <w:r w:rsidR="00D51809" w:rsidRPr="00712FB2">
        <w:rPr>
          <w:rFonts w:ascii="Arial" w:hAnsi="Arial" w:cs="Arial"/>
          <w:b/>
          <w:color w:val="000000"/>
          <w:sz w:val="24"/>
          <w:szCs w:val="24"/>
        </w:rPr>
        <w:t>.</w:t>
      </w:r>
      <w:r w:rsidR="00D51809" w:rsidRPr="00BE5269">
        <w:rPr>
          <w:rFonts w:ascii="Arial" w:hAnsi="Arial" w:cs="Arial"/>
          <w:color w:val="000000"/>
          <w:sz w:val="24"/>
          <w:szCs w:val="24"/>
        </w:rPr>
        <w:t xml:space="preserve"> El Secretario Ejecutivo tendrá las siguientes obligaciones:</w:t>
      </w:r>
    </w:p>
    <w:p w:rsidR="00712FB2" w:rsidRPr="00712FB2" w:rsidRDefault="00D51809" w:rsidP="00712FB2">
      <w:pPr>
        <w:pStyle w:val="Prrafodelista"/>
        <w:numPr>
          <w:ilvl w:val="0"/>
          <w:numId w:val="11"/>
        </w:numPr>
        <w:jc w:val="both"/>
        <w:rPr>
          <w:rFonts w:ascii="Arial" w:hAnsi="Arial" w:cs="Arial"/>
          <w:color w:val="000000"/>
          <w:sz w:val="24"/>
          <w:szCs w:val="24"/>
        </w:rPr>
      </w:pPr>
      <w:r w:rsidRPr="00712FB2">
        <w:rPr>
          <w:rFonts w:ascii="Arial" w:hAnsi="Arial" w:cs="Arial"/>
          <w:color w:val="000000"/>
          <w:sz w:val="24"/>
          <w:szCs w:val="24"/>
        </w:rPr>
        <w:t>Convocar a las sesiones ordinarias del Consejo con 48 horas de anticipación de días hábiles y elaborar el orden del día correspondiente;</w:t>
      </w:r>
    </w:p>
    <w:p w:rsidR="00712FB2" w:rsidRDefault="00D51809" w:rsidP="00712FB2">
      <w:pPr>
        <w:pStyle w:val="Prrafodelista"/>
        <w:numPr>
          <w:ilvl w:val="0"/>
          <w:numId w:val="11"/>
        </w:numPr>
        <w:jc w:val="both"/>
        <w:rPr>
          <w:rFonts w:ascii="Arial" w:hAnsi="Arial" w:cs="Arial"/>
          <w:color w:val="000000"/>
          <w:sz w:val="24"/>
          <w:szCs w:val="24"/>
        </w:rPr>
      </w:pPr>
      <w:r w:rsidRPr="00712FB2">
        <w:rPr>
          <w:rFonts w:ascii="Arial" w:hAnsi="Arial" w:cs="Arial"/>
          <w:color w:val="000000"/>
          <w:sz w:val="24"/>
          <w:szCs w:val="24"/>
        </w:rPr>
        <w:t xml:space="preserve"> Desahogar la sesión, tomar la votación y elaborar un acta circunstanciada de la misma; </w:t>
      </w:r>
    </w:p>
    <w:p w:rsidR="00712FB2" w:rsidRDefault="00D51809" w:rsidP="00712FB2">
      <w:pPr>
        <w:pStyle w:val="Prrafodelista"/>
        <w:numPr>
          <w:ilvl w:val="0"/>
          <w:numId w:val="11"/>
        </w:numPr>
        <w:jc w:val="both"/>
        <w:rPr>
          <w:rFonts w:ascii="Arial" w:hAnsi="Arial" w:cs="Arial"/>
          <w:color w:val="000000"/>
          <w:sz w:val="24"/>
          <w:szCs w:val="24"/>
        </w:rPr>
      </w:pPr>
      <w:r w:rsidRPr="00712FB2">
        <w:rPr>
          <w:rFonts w:ascii="Arial" w:hAnsi="Arial" w:cs="Arial"/>
          <w:color w:val="000000"/>
          <w:sz w:val="24"/>
          <w:szCs w:val="24"/>
        </w:rPr>
        <w:t xml:space="preserve"> Ejecutar los acuerdos del Consejo, evaluar su cumplimiento e informar al Presidente del Consejo sobre los mismos; y</w:t>
      </w:r>
    </w:p>
    <w:p w:rsidR="00712FB2" w:rsidRDefault="00D51809" w:rsidP="00712FB2">
      <w:pPr>
        <w:pStyle w:val="Prrafodelista"/>
        <w:numPr>
          <w:ilvl w:val="0"/>
          <w:numId w:val="11"/>
        </w:numPr>
        <w:jc w:val="both"/>
        <w:rPr>
          <w:rFonts w:ascii="Arial" w:hAnsi="Arial" w:cs="Arial"/>
          <w:color w:val="000000"/>
          <w:sz w:val="24"/>
          <w:szCs w:val="24"/>
        </w:rPr>
      </w:pPr>
      <w:r w:rsidRPr="00712FB2">
        <w:rPr>
          <w:rFonts w:ascii="Arial" w:hAnsi="Arial" w:cs="Arial"/>
          <w:color w:val="000000"/>
          <w:sz w:val="24"/>
          <w:szCs w:val="24"/>
        </w:rPr>
        <w:t>Tener bajo su custodia y resguardo el archivo del Consejo.</w:t>
      </w:r>
    </w:p>
    <w:p w:rsidR="00712FB2" w:rsidRDefault="00D51809" w:rsidP="00712FB2">
      <w:pPr>
        <w:jc w:val="both"/>
        <w:rPr>
          <w:rFonts w:ascii="Arial" w:hAnsi="Arial" w:cs="Arial"/>
          <w:color w:val="000000"/>
          <w:sz w:val="24"/>
          <w:szCs w:val="24"/>
        </w:rPr>
      </w:pPr>
      <w:r w:rsidRPr="00712FB2">
        <w:rPr>
          <w:rFonts w:ascii="Arial" w:hAnsi="Arial" w:cs="Arial"/>
          <w:color w:val="000000"/>
          <w:sz w:val="24"/>
          <w:szCs w:val="24"/>
        </w:rPr>
        <w:t xml:space="preserve"> </w:t>
      </w:r>
      <w:r w:rsidR="00444000">
        <w:rPr>
          <w:rFonts w:ascii="Arial" w:hAnsi="Arial" w:cs="Arial"/>
          <w:b/>
          <w:color w:val="000000"/>
          <w:sz w:val="24"/>
          <w:szCs w:val="24"/>
        </w:rPr>
        <w:t>Artículo 15</w:t>
      </w:r>
      <w:r w:rsidRPr="00712FB2">
        <w:rPr>
          <w:rFonts w:ascii="Arial" w:hAnsi="Arial" w:cs="Arial"/>
          <w:b/>
          <w:color w:val="000000"/>
          <w:sz w:val="24"/>
          <w:szCs w:val="24"/>
        </w:rPr>
        <w:t>.</w:t>
      </w:r>
      <w:r w:rsidRPr="00712FB2">
        <w:rPr>
          <w:rFonts w:ascii="Arial" w:hAnsi="Arial" w:cs="Arial"/>
          <w:color w:val="000000"/>
          <w:sz w:val="24"/>
          <w:szCs w:val="24"/>
        </w:rPr>
        <w:t xml:space="preserve"> El Consejo podrá sesionar en forma ordinaria y extraordinaria. Sesionará de manera ordinaria por lo menos una vez cada tres meses; de manera extraordinaria, cuando sea necesario, previa convocatoria de su Presidente expedida en cualquier momento. </w:t>
      </w:r>
    </w:p>
    <w:p w:rsidR="00444000" w:rsidRDefault="00444000" w:rsidP="00712FB2">
      <w:pPr>
        <w:jc w:val="both"/>
        <w:rPr>
          <w:rFonts w:ascii="Arial" w:hAnsi="Arial" w:cs="Arial"/>
          <w:color w:val="000000"/>
          <w:sz w:val="24"/>
          <w:szCs w:val="24"/>
        </w:rPr>
      </w:pPr>
      <w:r>
        <w:rPr>
          <w:rFonts w:ascii="Arial" w:hAnsi="Arial" w:cs="Arial"/>
          <w:b/>
          <w:color w:val="000000"/>
          <w:sz w:val="24"/>
          <w:szCs w:val="24"/>
        </w:rPr>
        <w:t>Artículo 16</w:t>
      </w:r>
      <w:r w:rsidR="00D51809" w:rsidRPr="00712FB2">
        <w:rPr>
          <w:rFonts w:ascii="Arial" w:hAnsi="Arial" w:cs="Arial"/>
          <w:color w:val="000000"/>
          <w:sz w:val="24"/>
          <w:szCs w:val="24"/>
        </w:rPr>
        <w:t xml:space="preserve">. El quórum para sesionar de manera ordinaria, deberá ser de la mitad más de uno de sus integrantes, debiendo estar presente el Presidente o su suplente y para sesionar de manera extraordinaria, se llevará a cabo con quienes se encuentren presentes. </w:t>
      </w:r>
    </w:p>
    <w:p w:rsidR="004470ED" w:rsidRDefault="004470ED" w:rsidP="00712FB2">
      <w:pPr>
        <w:jc w:val="both"/>
        <w:rPr>
          <w:rFonts w:ascii="Arial" w:hAnsi="Arial" w:cs="Arial"/>
          <w:color w:val="000000"/>
          <w:sz w:val="24"/>
          <w:szCs w:val="24"/>
        </w:rPr>
      </w:pPr>
    </w:p>
    <w:p w:rsidR="004470ED" w:rsidRDefault="004470ED" w:rsidP="00712FB2">
      <w:pPr>
        <w:jc w:val="both"/>
        <w:rPr>
          <w:rFonts w:ascii="Arial" w:hAnsi="Arial" w:cs="Arial"/>
          <w:color w:val="000000"/>
          <w:sz w:val="24"/>
          <w:szCs w:val="24"/>
        </w:rPr>
      </w:pPr>
    </w:p>
    <w:p w:rsidR="00D01EA8" w:rsidRDefault="00D01EA8" w:rsidP="00444000">
      <w:pPr>
        <w:jc w:val="center"/>
        <w:rPr>
          <w:rFonts w:ascii="Arial" w:hAnsi="Arial" w:cs="Arial"/>
          <w:b/>
          <w:color w:val="000000"/>
          <w:sz w:val="24"/>
          <w:szCs w:val="24"/>
        </w:rPr>
      </w:pPr>
    </w:p>
    <w:p w:rsidR="00D01EA8" w:rsidRDefault="00D01EA8" w:rsidP="00444000">
      <w:pPr>
        <w:jc w:val="center"/>
        <w:rPr>
          <w:rFonts w:ascii="Arial" w:hAnsi="Arial" w:cs="Arial"/>
          <w:b/>
          <w:color w:val="000000"/>
          <w:sz w:val="24"/>
          <w:szCs w:val="24"/>
        </w:rPr>
      </w:pPr>
    </w:p>
    <w:p w:rsidR="00444000" w:rsidRPr="00444000" w:rsidRDefault="00D51809" w:rsidP="00444000">
      <w:pPr>
        <w:jc w:val="center"/>
        <w:rPr>
          <w:rFonts w:ascii="Arial" w:hAnsi="Arial" w:cs="Arial"/>
          <w:b/>
          <w:color w:val="000000"/>
          <w:sz w:val="24"/>
          <w:szCs w:val="24"/>
        </w:rPr>
      </w:pPr>
      <w:r w:rsidRPr="00444000">
        <w:rPr>
          <w:rFonts w:ascii="Arial" w:hAnsi="Arial" w:cs="Arial"/>
          <w:b/>
          <w:color w:val="000000"/>
          <w:sz w:val="24"/>
          <w:szCs w:val="24"/>
        </w:rPr>
        <w:lastRenderedPageBreak/>
        <w:t>Capítulo V</w:t>
      </w:r>
    </w:p>
    <w:p w:rsidR="00444000" w:rsidRPr="00444000" w:rsidRDefault="00D51809" w:rsidP="00444000">
      <w:pPr>
        <w:jc w:val="center"/>
        <w:rPr>
          <w:rFonts w:ascii="Arial" w:hAnsi="Arial" w:cs="Arial"/>
          <w:b/>
          <w:color w:val="000000"/>
          <w:sz w:val="24"/>
          <w:szCs w:val="24"/>
        </w:rPr>
      </w:pPr>
      <w:r w:rsidRPr="00444000">
        <w:rPr>
          <w:rFonts w:ascii="Arial" w:hAnsi="Arial" w:cs="Arial"/>
          <w:b/>
          <w:color w:val="000000"/>
          <w:sz w:val="24"/>
          <w:szCs w:val="24"/>
        </w:rPr>
        <w:t>De los Grupos Artísticos Municipales</w:t>
      </w:r>
    </w:p>
    <w:p w:rsidR="00444000" w:rsidRDefault="000D1671" w:rsidP="00712FB2">
      <w:pPr>
        <w:jc w:val="both"/>
        <w:rPr>
          <w:rFonts w:ascii="Arial" w:hAnsi="Arial" w:cs="Arial"/>
          <w:color w:val="000000"/>
          <w:sz w:val="24"/>
          <w:szCs w:val="24"/>
        </w:rPr>
      </w:pPr>
      <w:r>
        <w:rPr>
          <w:rFonts w:ascii="Arial" w:hAnsi="Arial" w:cs="Arial"/>
          <w:b/>
          <w:color w:val="000000"/>
          <w:sz w:val="24"/>
          <w:szCs w:val="24"/>
        </w:rPr>
        <w:t>Artículo 17</w:t>
      </w:r>
      <w:r w:rsidR="00D51809" w:rsidRPr="00444000">
        <w:rPr>
          <w:rFonts w:ascii="Arial" w:hAnsi="Arial" w:cs="Arial"/>
          <w:b/>
          <w:color w:val="000000"/>
          <w:sz w:val="24"/>
          <w:szCs w:val="24"/>
        </w:rPr>
        <w:t>.</w:t>
      </w:r>
      <w:r w:rsidR="00D51809" w:rsidRPr="00712FB2">
        <w:rPr>
          <w:rFonts w:ascii="Arial" w:hAnsi="Arial" w:cs="Arial"/>
          <w:color w:val="000000"/>
          <w:sz w:val="24"/>
          <w:szCs w:val="24"/>
        </w:rPr>
        <w:t xml:space="preserve"> Los grupos y compañías municipales tienen como objetivo enriquecer la cultura en el Municipio y fomentar el interés de la población por las distintas disciplinas de arte y la cul</w:t>
      </w:r>
      <w:r w:rsidR="00444000">
        <w:rPr>
          <w:rFonts w:ascii="Arial" w:hAnsi="Arial" w:cs="Arial"/>
          <w:color w:val="000000"/>
          <w:sz w:val="24"/>
          <w:szCs w:val="24"/>
        </w:rPr>
        <w:t>tura.</w:t>
      </w:r>
      <w:r w:rsidR="00D51809" w:rsidRPr="00712FB2">
        <w:rPr>
          <w:rFonts w:ascii="Arial" w:hAnsi="Arial" w:cs="Arial"/>
          <w:color w:val="000000"/>
          <w:sz w:val="24"/>
          <w:szCs w:val="24"/>
        </w:rPr>
        <w:t xml:space="preserve"> </w:t>
      </w:r>
    </w:p>
    <w:p w:rsidR="00444000" w:rsidRDefault="00D51809" w:rsidP="00444000">
      <w:pPr>
        <w:jc w:val="center"/>
        <w:rPr>
          <w:rFonts w:ascii="Arial" w:hAnsi="Arial" w:cs="Arial"/>
          <w:b/>
          <w:color w:val="000000"/>
          <w:sz w:val="24"/>
          <w:szCs w:val="24"/>
        </w:rPr>
      </w:pPr>
      <w:r w:rsidRPr="00444000">
        <w:rPr>
          <w:rFonts w:ascii="Arial" w:hAnsi="Arial" w:cs="Arial"/>
          <w:b/>
          <w:color w:val="000000"/>
          <w:sz w:val="24"/>
          <w:szCs w:val="24"/>
        </w:rPr>
        <w:t>Capítulo VI</w:t>
      </w:r>
    </w:p>
    <w:p w:rsidR="000D1671" w:rsidRPr="00444000" w:rsidRDefault="000D1671" w:rsidP="00444000">
      <w:pPr>
        <w:jc w:val="center"/>
        <w:rPr>
          <w:rFonts w:ascii="Arial" w:hAnsi="Arial" w:cs="Arial"/>
          <w:b/>
          <w:color w:val="000000"/>
          <w:sz w:val="24"/>
          <w:szCs w:val="24"/>
        </w:rPr>
      </w:pPr>
      <w:r>
        <w:rPr>
          <w:rFonts w:ascii="Arial" w:hAnsi="Arial" w:cs="Arial"/>
          <w:b/>
          <w:color w:val="000000"/>
          <w:sz w:val="24"/>
          <w:szCs w:val="24"/>
        </w:rPr>
        <w:t>De la participación de los grupos, las restricciones y las sanciones.</w:t>
      </w:r>
    </w:p>
    <w:p w:rsidR="000D1671" w:rsidRDefault="000D1671" w:rsidP="00BE5269">
      <w:pPr>
        <w:jc w:val="both"/>
        <w:rPr>
          <w:rFonts w:ascii="Arial" w:hAnsi="Arial" w:cs="Arial"/>
          <w:color w:val="000000"/>
          <w:sz w:val="24"/>
          <w:szCs w:val="24"/>
        </w:rPr>
      </w:pPr>
      <w:r>
        <w:rPr>
          <w:rFonts w:ascii="Arial" w:hAnsi="Arial" w:cs="Arial"/>
          <w:b/>
          <w:color w:val="000000"/>
          <w:sz w:val="24"/>
          <w:szCs w:val="24"/>
        </w:rPr>
        <w:t xml:space="preserve">Artículo 18. </w:t>
      </w:r>
      <w:r w:rsidRPr="000D1671">
        <w:rPr>
          <w:rFonts w:ascii="Arial" w:hAnsi="Arial" w:cs="Arial"/>
          <w:color w:val="000000"/>
          <w:sz w:val="24"/>
          <w:szCs w:val="24"/>
        </w:rPr>
        <w:t>Los grupos municipales deberán regirse bajo este reglamento</w:t>
      </w:r>
      <w:r>
        <w:rPr>
          <w:rFonts w:ascii="Arial" w:hAnsi="Arial" w:cs="Arial"/>
          <w:color w:val="000000"/>
          <w:sz w:val="24"/>
          <w:szCs w:val="24"/>
        </w:rPr>
        <w:t>:</w:t>
      </w:r>
    </w:p>
    <w:p w:rsidR="000D1671" w:rsidRDefault="000D1671" w:rsidP="000D1671">
      <w:pPr>
        <w:pStyle w:val="Prrafodelista"/>
        <w:numPr>
          <w:ilvl w:val="0"/>
          <w:numId w:val="12"/>
        </w:numPr>
        <w:jc w:val="both"/>
        <w:rPr>
          <w:rFonts w:ascii="Arial" w:hAnsi="Arial" w:cs="Arial"/>
          <w:color w:val="000000"/>
          <w:sz w:val="24"/>
          <w:szCs w:val="24"/>
        </w:rPr>
      </w:pPr>
      <w:r>
        <w:rPr>
          <w:rFonts w:ascii="Arial" w:hAnsi="Arial" w:cs="Arial"/>
          <w:color w:val="000000"/>
          <w:sz w:val="24"/>
          <w:szCs w:val="24"/>
        </w:rPr>
        <w:t>Los grupos mencionados en el capítulo V, prestaran servicio a la</w:t>
      </w:r>
      <w:r w:rsidR="00062BA7">
        <w:rPr>
          <w:rFonts w:ascii="Arial" w:hAnsi="Arial" w:cs="Arial"/>
          <w:color w:val="000000"/>
          <w:sz w:val="24"/>
          <w:szCs w:val="24"/>
        </w:rPr>
        <w:t xml:space="preserve"> comunidad de manera gratuita, e</w:t>
      </w:r>
      <w:r>
        <w:rPr>
          <w:rFonts w:ascii="Arial" w:hAnsi="Arial" w:cs="Arial"/>
          <w:color w:val="000000"/>
          <w:sz w:val="24"/>
          <w:szCs w:val="24"/>
        </w:rPr>
        <w:t>xceptuando cuando sean eventos particulares y no de aspecto cultural en beneficio de la comunidad.</w:t>
      </w:r>
    </w:p>
    <w:p w:rsidR="000D1671" w:rsidRDefault="000D1671" w:rsidP="000D1671">
      <w:pPr>
        <w:pStyle w:val="Prrafodelista"/>
        <w:numPr>
          <w:ilvl w:val="0"/>
          <w:numId w:val="12"/>
        </w:numPr>
        <w:jc w:val="both"/>
        <w:rPr>
          <w:rFonts w:ascii="Arial" w:hAnsi="Arial" w:cs="Arial"/>
          <w:color w:val="000000"/>
          <w:sz w:val="24"/>
          <w:szCs w:val="24"/>
        </w:rPr>
      </w:pPr>
      <w:r>
        <w:rPr>
          <w:rFonts w:ascii="Arial" w:hAnsi="Arial" w:cs="Arial"/>
          <w:color w:val="000000"/>
          <w:sz w:val="24"/>
          <w:szCs w:val="24"/>
        </w:rPr>
        <w:t xml:space="preserve">Los grupos tendrán la obligación de participar en intercambios culturales a los que la </w:t>
      </w:r>
      <w:r w:rsidR="00062BA7">
        <w:rPr>
          <w:rFonts w:ascii="Arial" w:hAnsi="Arial" w:cs="Arial"/>
          <w:color w:val="000000"/>
          <w:sz w:val="24"/>
          <w:szCs w:val="24"/>
        </w:rPr>
        <w:t>dirección</w:t>
      </w:r>
      <w:r>
        <w:rPr>
          <w:rFonts w:ascii="Arial" w:hAnsi="Arial" w:cs="Arial"/>
          <w:color w:val="000000"/>
          <w:sz w:val="24"/>
          <w:szCs w:val="24"/>
        </w:rPr>
        <w:t xml:space="preserve"> y/o el consejo lo requieran y representar con dignidad al municipio de </w:t>
      </w:r>
      <w:proofErr w:type="spellStart"/>
      <w:r>
        <w:rPr>
          <w:rFonts w:ascii="Arial" w:hAnsi="Arial" w:cs="Arial"/>
          <w:color w:val="000000"/>
          <w:sz w:val="24"/>
          <w:szCs w:val="24"/>
        </w:rPr>
        <w:t>Juana</w:t>
      </w:r>
      <w:r w:rsidR="00DE14F8">
        <w:rPr>
          <w:rFonts w:ascii="Arial" w:hAnsi="Arial" w:cs="Arial"/>
          <w:color w:val="000000"/>
          <w:sz w:val="24"/>
          <w:szCs w:val="24"/>
        </w:rPr>
        <w:t>catlan</w:t>
      </w:r>
      <w:proofErr w:type="spellEnd"/>
      <w:r w:rsidR="00DE14F8">
        <w:rPr>
          <w:rFonts w:ascii="Arial" w:hAnsi="Arial" w:cs="Arial"/>
          <w:color w:val="000000"/>
          <w:sz w:val="24"/>
          <w:szCs w:val="24"/>
        </w:rPr>
        <w:t>, s</w:t>
      </w:r>
      <w:r>
        <w:rPr>
          <w:rFonts w:ascii="Arial" w:hAnsi="Arial" w:cs="Arial"/>
          <w:color w:val="000000"/>
          <w:sz w:val="24"/>
          <w:szCs w:val="24"/>
        </w:rPr>
        <w:t>u arte, su cultura su gente y sus costumbres.</w:t>
      </w:r>
    </w:p>
    <w:p w:rsidR="000D1671" w:rsidRDefault="000D1671" w:rsidP="000D1671">
      <w:pPr>
        <w:pStyle w:val="Prrafodelista"/>
        <w:numPr>
          <w:ilvl w:val="0"/>
          <w:numId w:val="12"/>
        </w:numPr>
        <w:jc w:val="both"/>
        <w:rPr>
          <w:rFonts w:ascii="Arial" w:hAnsi="Arial" w:cs="Arial"/>
          <w:color w:val="000000"/>
          <w:sz w:val="24"/>
          <w:szCs w:val="24"/>
        </w:rPr>
      </w:pPr>
      <w:r>
        <w:rPr>
          <w:rFonts w:ascii="Arial" w:hAnsi="Arial" w:cs="Arial"/>
          <w:color w:val="000000"/>
          <w:sz w:val="24"/>
          <w:szCs w:val="24"/>
        </w:rPr>
        <w:t>Las representaciones requeridas para fiestas patronales o cualquier otra institución pública será mediante un oficio de petición</w:t>
      </w:r>
      <w:r w:rsidR="00062BA7">
        <w:rPr>
          <w:rFonts w:ascii="Arial" w:hAnsi="Arial" w:cs="Arial"/>
          <w:color w:val="000000"/>
          <w:sz w:val="24"/>
          <w:szCs w:val="24"/>
        </w:rPr>
        <w:t>, la disponibilidad de lo solicitado y la aceptación de lo requerido serán verificados por la dirección y los grupos.</w:t>
      </w:r>
    </w:p>
    <w:p w:rsidR="00062BA7" w:rsidRPr="000D1671" w:rsidRDefault="00062BA7" w:rsidP="00062BA7">
      <w:pPr>
        <w:pStyle w:val="Prrafodelista"/>
        <w:numPr>
          <w:ilvl w:val="0"/>
          <w:numId w:val="12"/>
        </w:numPr>
        <w:jc w:val="both"/>
        <w:rPr>
          <w:rFonts w:ascii="Arial" w:hAnsi="Arial" w:cs="Arial"/>
          <w:color w:val="000000"/>
          <w:sz w:val="24"/>
          <w:szCs w:val="24"/>
        </w:rPr>
      </w:pPr>
      <w:r>
        <w:rPr>
          <w:rFonts w:ascii="Arial" w:hAnsi="Arial" w:cs="Arial"/>
          <w:color w:val="000000"/>
          <w:sz w:val="24"/>
          <w:szCs w:val="24"/>
        </w:rPr>
        <w:t>De las solicitudes de participación de los grupos  se realizan directamente en la dirección, quien está obligada a atender la petición y exponer los requerimientos en tiempo y forma  de cada grupo</w:t>
      </w:r>
      <w:r w:rsidR="00DE14F8">
        <w:rPr>
          <w:rFonts w:ascii="Arial" w:hAnsi="Arial" w:cs="Arial"/>
          <w:color w:val="000000"/>
          <w:sz w:val="24"/>
          <w:szCs w:val="24"/>
        </w:rPr>
        <w:t>, así como informar a las autoridades inmediatas para su autorización.</w:t>
      </w:r>
    </w:p>
    <w:p w:rsidR="00D01EA8" w:rsidRPr="00121351" w:rsidRDefault="00062BA7" w:rsidP="000C41C4">
      <w:pPr>
        <w:pStyle w:val="Prrafodelista"/>
        <w:numPr>
          <w:ilvl w:val="0"/>
          <w:numId w:val="12"/>
        </w:numPr>
        <w:tabs>
          <w:tab w:val="left" w:pos="3600"/>
          <w:tab w:val="center" w:pos="4419"/>
        </w:tabs>
        <w:ind w:left="360"/>
        <w:jc w:val="both"/>
        <w:rPr>
          <w:rFonts w:ascii="Arial" w:hAnsi="Arial" w:cs="Arial"/>
          <w:b/>
          <w:color w:val="000000"/>
          <w:sz w:val="24"/>
          <w:szCs w:val="24"/>
        </w:rPr>
      </w:pPr>
      <w:r w:rsidRPr="00121351">
        <w:rPr>
          <w:rFonts w:ascii="Arial" w:hAnsi="Arial" w:cs="Arial"/>
          <w:color w:val="000000"/>
          <w:sz w:val="24"/>
          <w:szCs w:val="24"/>
        </w:rPr>
        <w:t>De los apoyos para viajes de representación del municipio, presentaran lo nombrado en la fracción I, además de la invitación oficial y/o la ficha de inscripción a concursos, festivales,</w:t>
      </w:r>
      <w:r w:rsidR="000044E2" w:rsidRPr="00121351">
        <w:rPr>
          <w:rFonts w:ascii="Arial" w:hAnsi="Arial" w:cs="Arial"/>
          <w:color w:val="000000"/>
          <w:sz w:val="24"/>
          <w:szCs w:val="24"/>
        </w:rPr>
        <w:t xml:space="preserve"> m</w:t>
      </w:r>
      <w:r w:rsidRPr="00121351">
        <w:rPr>
          <w:rFonts w:ascii="Arial" w:hAnsi="Arial" w:cs="Arial"/>
          <w:color w:val="000000"/>
          <w:sz w:val="24"/>
          <w:szCs w:val="24"/>
        </w:rPr>
        <w:t>uestras, congresos, etc. Todo esto con anticipación para obtener una gestión de calidad ante las autoridades municipales.</w:t>
      </w:r>
    </w:p>
    <w:p w:rsidR="00D01EA8" w:rsidRDefault="00D01EA8" w:rsidP="00D01EA8">
      <w:pPr>
        <w:tabs>
          <w:tab w:val="left" w:pos="3600"/>
          <w:tab w:val="center" w:pos="4419"/>
        </w:tabs>
        <w:rPr>
          <w:rFonts w:ascii="Arial" w:hAnsi="Arial" w:cs="Arial"/>
          <w:b/>
          <w:color w:val="000000"/>
          <w:sz w:val="24"/>
          <w:szCs w:val="24"/>
        </w:rPr>
      </w:pPr>
    </w:p>
    <w:p w:rsidR="000044E2" w:rsidRPr="000044E2" w:rsidRDefault="00D01EA8" w:rsidP="00D01EA8">
      <w:pPr>
        <w:tabs>
          <w:tab w:val="left" w:pos="3600"/>
          <w:tab w:val="center" w:pos="4419"/>
        </w:tabs>
        <w:rPr>
          <w:rFonts w:ascii="Arial" w:hAnsi="Arial" w:cs="Arial"/>
          <w:b/>
          <w:color w:val="000000"/>
          <w:sz w:val="24"/>
          <w:szCs w:val="24"/>
        </w:rPr>
      </w:pPr>
      <w:r>
        <w:rPr>
          <w:rFonts w:ascii="Arial" w:hAnsi="Arial" w:cs="Arial"/>
          <w:b/>
          <w:color w:val="000000"/>
          <w:sz w:val="24"/>
          <w:szCs w:val="24"/>
        </w:rPr>
        <w:tab/>
      </w:r>
      <w:r w:rsidR="00D51809" w:rsidRPr="000044E2">
        <w:rPr>
          <w:rFonts w:ascii="Arial" w:hAnsi="Arial" w:cs="Arial"/>
          <w:b/>
          <w:color w:val="000000"/>
          <w:sz w:val="24"/>
          <w:szCs w:val="24"/>
        </w:rPr>
        <w:t>Capítulo VII</w:t>
      </w:r>
    </w:p>
    <w:p w:rsidR="000044E2" w:rsidRDefault="00D51809" w:rsidP="000044E2">
      <w:pPr>
        <w:jc w:val="center"/>
        <w:rPr>
          <w:rFonts w:ascii="Arial" w:hAnsi="Arial" w:cs="Arial"/>
          <w:b/>
          <w:color w:val="000000"/>
          <w:sz w:val="24"/>
          <w:szCs w:val="24"/>
        </w:rPr>
      </w:pPr>
      <w:r w:rsidRPr="000044E2">
        <w:rPr>
          <w:rFonts w:ascii="Arial" w:hAnsi="Arial" w:cs="Arial"/>
          <w:b/>
          <w:color w:val="000000"/>
          <w:sz w:val="24"/>
          <w:szCs w:val="24"/>
        </w:rPr>
        <w:t>De las Bibliotecas Públicas Municipales</w:t>
      </w:r>
    </w:p>
    <w:p w:rsidR="000044E2" w:rsidRDefault="000044E2" w:rsidP="000044E2">
      <w:pPr>
        <w:jc w:val="center"/>
        <w:rPr>
          <w:rFonts w:ascii="Arial" w:hAnsi="Arial" w:cs="Arial"/>
          <w:b/>
          <w:color w:val="000000"/>
          <w:sz w:val="24"/>
          <w:szCs w:val="24"/>
        </w:rPr>
      </w:pPr>
    </w:p>
    <w:p w:rsidR="000044E2" w:rsidRPr="000044E2" w:rsidRDefault="000044E2" w:rsidP="000044E2">
      <w:pPr>
        <w:rPr>
          <w:rFonts w:ascii="Arial" w:hAnsi="Arial" w:cs="Arial"/>
          <w:b/>
          <w:color w:val="000000"/>
          <w:sz w:val="24"/>
          <w:szCs w:val="24"/>
        </w:rPr>
      </w:pPr>
      <w:r w:rsidRPr="000044E2">
        <w:rPr>
          <w:rFonts w:ascii="Arial" w:hAnsi="Arial" w:cs="Arial"/>
          <w:b/>
          <w:color w:val="000000"/>
          <w:sz w:val="24"/>
          <w:szCs w:val="24"/>
        </w:rPr>
        <w:t>Artículo 19</w:t>
      </w:r>
      <w:r w:rsidR="00D51809" w:rsidRPr="00BE5269">
        <w:rPr>
          <w:rFonts w:ascii="Arial" w:hAnsi="Arial" w:cs="Arial"/>
          <w:color w:val="000000"/>
          <w:sz w:val="24"/>
          <w:szCs w:val="24"/>
        </w:rPr>
        <w:t>. Son funciones de las bibliotecas:</w:t>
      </w:r>
    </w:p>
    <w:p w:rsidR="000044E2" w:rsidRPr="000044E2" w:rsidRDefault="00D51809" w:rsidP="000044E2">
      <w:pPr>
        <w:pStyle w:val="Prrafodelista"/>
        <w:numPr>
          <w:ilvl w:val="0"/>
          <w:numId w:val="13"/>
        </w:numPr>
        <w:jc w:val="both"/>
        <w:rPr>
          <w:rFonts w:ascii="Arial" w:hAnsi="Arial" w:cs="Arial"/>
          <w:color w:val="000000"/>
          <w:sz w:val="24"/>
          <w:szCs w:val="24"/>
        </w:rPr>
      </w:pPr>
      <w:r w:rsidRPr="000044E2">
        <w:rPr>
          <w:rFonts w:ascii="Arial" w:hAnsi="Arial" w:cs="Arial"/>
          <w:color w:val="000000"/>
          <w:sz w:val="24"/>
          <w:szCs w:val="24"/>
        </w:rPr>
        <w:t>Reunir, organizar y ofrecer al público una colección equilibrada de materiales bibliográficos, gráficos y audiovisuales, que le permitan enriquecer su cultura;</w:t>
      </w:r>
    </w:p>
    <w:p w:rsidR="000044E2" w:rsidRDefault="00D51809" w:rsidP="000044E2">
      <w:pPr>
        <w:pStyle w:val="Prrafodelista"/>
        <w:numPr>
          <w:ilvl w:val="0"/>
          <w:numId w:val="13"/>
        </w:numPr>
        <w:jc w:val="both"/>
        <w:rPr>
          <w:rFonts w:ascii="Arial" w:hAnsi="Arial" w:cs="Arial"/>
          <w:color w:val="000000"/>
          <w:sz w:val="24"/>
          <w:szCs w:val="24"/>
        </w:rPr>
      </w:pPr>
      <w:r w:rsidRPr="000044E2">
        <w:rPr>
          <w:rFonts w:ascii="Arial" w:hAnsi="Arial" w:cs="Arial"/>
          <w:color w:val="000000"/>
          <w:sz w:val="24"/>
          <w:szCs w:val="24"/>
        </w:rPr>
        <w:lastRenderedPageBreak/>
        <w:t>Promover y estimular el uso de su acervo entre los ciudadanos, a través de los programas institucionales y de las actividades culturales complementarias;</w:t>
      </w:r>
    </w:p>
    <w:p w:rsidR="000044E2" w:rsidRDefault="00D51809" w:rsidP="000044E2">
      <w:pPr>
        <w:pStyle w:val="Prrafodelista"/>
        <w:numPr>
          <w:ilvl w:val="0"/>
          <w:numId w:val="13"/>
        </w:numPr>
        <w:jc w:val="both"/>
        <w:rPr>
          <w:rFonts w:ascii="Arial" w:hAnsi="Arial" w:cs="Arial"/>
          <w:color w:val="000000"/>
          <w:sz w:val="24"/>
          <w:szCs w:val="24"/>
        </w:rPr>
      </w:pPr>
      <w:r w:rsidRPr="000044E2">
        <w:rPr>
          <w:rFonts w:ascii="Arial" w:hAnsi="Arial" w:cs="Arial"/>
          <w:color w:val="000000"/>
          <w:sz w:val="24"/>
          <w:szCs w:val="24"/>
        </w:rPr>
        <w:t>Conservar y enriquecer el patrimonio bibliográfico cuya custodia les está encomendada;</w:t>
      </w:r>
    </w:p>
    <w:p w:rsidR="000044E2" w:rsidRDefault="00D51809" w:rsidP="000044E2">
      <w:pPr>
        <w:pStyle w:val="Prrafodelista"/>
        <w:numPr>
          <w:ilvl w:val="0"/>
          <w:numId w:val="13"/>
        </w:numPr>
        <w:jc w:val="both"/>
        <w:rPr>
          <w:rFonts w:ascii="Arial" w:hAnsi="Arial" w:cs="Arial"/>
          <w:color w:val="000000"/>
          <w:sz w:val="24"/>
          <w:szCs w:val="24"/>
        </w:rPr>
      </w:pPr>
      <w:r w:rsidRPr="000044E2">
        <w:rPr>
          <w:rFonts w:ascii="Arial" w:hAnsi="Arial" w:cs="Arial"/>
          <w:color w:val="000000"/>
          <w:sz w:val="24"/>
          <w:szCs w:val="24"/>
        </w:rPr>
        <w:t>Colaborar con las demás bibliotecas públicas, mediante el intercambio de información, la coordinación de adquisiciones, y el préstamo inter bibliotecario;</w:t>
      </w:r>
    </w:p>
    <w:p w:rsidR="000044E2" w:rsidRDefault="00D51809" w:rsidP="000044E2">
      <w:pPr>
        <w:pStyle w:val="Prrafodelista"/>
        <w:numPr>
          <w:ilvl w:val="0"/>
          <w:numId w:val="13"/>
        </w:numPr>
        <w:jc w:val="both"/>
        <w:rPr>
          <w:rFonts w:ascii="Arial" w:hAnsi="Arial" w:cs="Arial"/>
          <w:color w:val="000000"/>
          <w:sz w:val="24"/>
          <w:szCs w:val="24"/>
        </w:rPr>
      </w:pPr>
      <w:r w:rsidRPr="000044E2">
        <w:rPr>
          <w:rFonts w:ascii="Arial" w:hAnsi="Arial" w:cs="Arial"/>
          <w:color w:val="000000"/>
          <w:sz w:val="24"/>
          <w:szCs w:val="24"/>
        </w:rPr>
        <w:t>Fomentar la lectura, a través de un progra</w:t>
      </w:r>
      <w:r w:rsidR="000044E2">
        <w:rPr>
          <w:rFonts w:ascii="Arial" w:hAnsi="Arial" w:cs="Arial"/>
          <w:color w:val="000000"/>
          <w:sz w:val="24"/>
          <w:szCs w:val="24"/>
        </w:rPr>
        <w:t>ma institucional y de talleres;</w:t>
      </w:r>
    </w:p>
    <w:p w:rsidR="000044E2" w:rsidRDefault="00D51809" w:rsidP="000044E2">
      <w:pPr>
        <w:pStyle w:val="Prrafodelista"/>
        <w:numPr>
          <w:ilvl w:val="0"/>
          <w:numId w:val="13"/>
        </w:numPr>
        <w:jc w:val="both"/>
        <w:rPr>
          <w:rFonts w:ascii="Arial" w:hAnsi="Arial" w:cs="Arial"/>
          <w:color w:val="000000"/>
          <w:sz w:val="24"/>
          <w:szCs w:val="24"/>
        </w:rPr>
      </w:pPr>
      <w:r w:rsidRPr="000044E2">
        <w:rPr>
          <w:rFonts w:ascii="Arial" w:hAnsi="Arial" w:cs="Arial"/>
          <w:color w:val="000000"/>
          <w:sz w:val="24"/>
          <w:szCs w:val="24"/>
        </w:rPr>
        <w:t xml:space="preserve">Organizar programas de fomento a la lectura y escritura; y </w:t>
      </w:r>
    </w:p>
    <w:p w:rsidR="000044E2" w:rsidRDefault="00D51809" w:rsidP="000044E2">
      <w:pPr>
        <w:pStyle w:val="Prrafodelista"/>
        <w:numPr>
          <w:ilvl w:val="0"/>
          <w:numId w:val="13"/>
        </w:numPr>
        <w:jc w:val="both"/>
        <w:rPr>
          <w:rFonts w:ascii="Arial" w:hAnsi="Arial" w:cs="Arial"/>
          <w:color w:val="000000"/>
          <w:sz w:val="24"/>
          <w:szCs w:val="24"/>
        </w:rPr>
      </w:pPr>
      <w:r w:rsidRPr="000044E2">
        <w:rPr>
          <w:rFonts w:ascii="Arial" w:hAnsi="Arial" w:cs="Arial"/>
          <w:color w:val="000000"/>
          <w:sz w:val="24"/>
          <w:szCs w:val="24"/>
        </w:rPr>
        <w:t xml:space="preserve">Promover cualquier género literario mediante concursos, becas, encuentros, talleres, premios o cualquier forma de estímulo. </w:t>
      </w:r>
    </w:p>
    <w:p w:rsidR="000044E2" w:rsidRDefault="00D51809" w:rsidP="000044E2">
      <w:pPr>
        <w:jc w:val="both"/>
        <w:rPr>
          <w:rFonts w:ascii="Arial" w:hAnsi="Arial" w:cs="Arial"/>
          <w:color w:val="000000"/>
          <w:sz w:val="24"/>
          <w:szCs w:val="24"/>
        </w:rPr>
      </w:pPr>
      <w:r w:rsidRPr="000044E2">
        <w:rPr>
          <w:rFonts w:ascii="Arial" w:hAnsi="Arial" w:cs="Arial"/>
          <w:b/>
          <w:color w:val="000000"/>
          <w:sz w:val="24"/>
          <w:szCs w:val="24"/>
        </w:rPr>
        <w:t>Artículo</w:t>
      </w:r>
      <w:r w:rsidR="000044E2">
        <w:rPr>
          <w:rFonts w:ascii="Arial" w:hAnsi="Arial" w:cs="Arial"/>
          <w:b/>
          <w:color w:val="000000"/>
          <w:sz w:val="24"/>
          <w:szCs w:val="24"/>
        </w:rPr>
        <w:t xml:space="preserve"> 20</w:t>
      </w:r>
      <w:r w:rsidRPr="000044E2">
        <w:rPr>
          <w:rFonts w:ascii="Arial" w:hAnsi="Arial" w:cs="Arial"/>
          <w:color w:val="000000"/>
          <w:sz w:val="24"/>
          <w:szCs w:val="24"/>
        </w:rPr>
        <w:t xml:space="preserve">. A la denominación de biblioteca pública municipal, se le podrá añadir un nombre propio. La denominación oficial deberá figurar en el edificio, en los sellos identificadores y en los impresos de la misma. </w:t>
      </w:r>
    </w:p>
    <w:p w:rsidR="00D01EA8" w:rsidRDefault="000044E2" w:rsidP="000044E2">
      <w:pPr>
        <w:jc w:val="both"/>
        <w:rPr>
          <w:rFonts w:ascii="Arial" w:hAnsi="Arial" w:cs="Arial"/>
          <w:color w:val="000000"/>
          <w:sz w:val="24"/>
          <w:szCs w:val="24"/>
        </w:rPr>
      </w:pPr>
      <w:r>
        <w:rPr>
          <w:rFonts w:ascii="Arial" w:hAnsi="Arial" w:cs="Arial"/>
          <w:b/>
          <w:color w:val="000000"/>
          <w:sz w:val="24"/>
          <w:szCs w:val="24"/>
        </w:rPr>
        <w:t>Artículo 21</w:t>
      </w:r>
      <w:r w:rsidR="00D51809" w:rsidRPr="000044E2">
        <w:rPr>
          <w:rFonts w:ascii="Arial" w:hAnsi="Arial" w:cs="Arial"/>
          <w:color w:val="000000"/>
          <w:sz w:val="24"/>
          <w:szCs w:val="24"/>
        </w:rPr>
        <w:t>. El acervo de las bibliotecas se constituye gestionando ante terceros</w:t>
      </w:r>
      <w:r w:rsidR="00D01EA8">
        <w:rPr>
          <w:rFonts w:ascii="Arial" w:hAnsi="Arial" w:cs="Arial"/>
          <w:color w:val="000000"/>
          <w:sz w:val="24"/>
          <w:szCs w:val="24"/>
        </w:rPr>
        <w:t>,</w:t>
      </w:r>
      <w:r w:rsidR="00D51809" w:rsidRPr="000044E2">
        <w:rPr>
          <w:rFonts w:ascii="Arial" w:hAnsi="Arial" w:cs="Arial"/>
          <w:color w:val="000000"/>
          <w:sz w:val="24"/>
          <w:szCs w:val="24"/>
        </w:rPr>
        <w:t xml:space="preserve"> la adquisición de colecciones y obras literarias. De igual forma, se pueden admitir en depósito acervos gubernamentales, así como de personas físicas y jurídicas. La entrega debe realizarse mediante el acta correspondiente y conforme a lo dispuesto en el siguiente artículo.</w:t>
      </w:r>
    </w:p>
    <w:p w:rsidR="000044E2" w:rsidRDefault="000044E2" w:rsidP="000044E2">
      <w:pPr>
        <w:jc w:val="both"/>
        <w:rPr>
          <w:rFonts w:ascii="Arial" w:hAnsi="Arial" w:cs="Arial"/>
          <w:color w:val="000000"/>
          <w:sz w:val="24"/>
          <w:szCs w:val="24"/>
        </w:rPr>
      </w:pPr>
      <w:r>
        <w:rPr>
          <w:rFonts w:ascii="Arial" w:hAnsi="Arial" w:cs="Arial"/>
          <w:b/>
          <w:color w:val="000000"/>
          <w:sz w:val="24"/>
          <w:szCs w:val="24"/>
        </w:rPr>
        <w:t>Artículo 22</w:t>
      </w:r>
      <w:r w:rsidR="00D51809" w:rsidRPr="000044E2">
        <w:rPr>
          <w:rFonts w:ascii="Arial" w:hAnsi="Arial" w:cs="Arial"/>
          <w:b/>
          <w:color w:val="000000"/>
          <w:sz w:val="24"/>
          <w:szCs w:val="24"/>
        </w:rPr>
        <w:t xml:space="preserve">. </w:t>
      </w:r>
      <w:r w:rsidR="00D51809" w:rsidRPr="000044E2">
        <w:rPr>
          <w:rFonts w:ascii="Arial" w:hAnsi="Arial" w:cs="Arial"/>
          <w:color w:val="000000"/>
          <w:sz w:val="24"/>
          <w:szCs w:val="24"/>
        </w:rPr>
        <w:t>Las bibliotecas deberán llevar dos registros:</w:t>
      </w:r>
    </w:p>
    <w:p w:rsidR="000044E2" w:rsidRPr="000044E2" w:rsidRDefault="00D51809" w:rsidP="000044E2">
      <w:pPr>
        <w:pStyle w:val="Prrafodelista"/>
        <w:numPr>
          <w:ilvl w:val="0"/>
          <w:numId w:val="14"/>
        </w:numPr>
        <w:jc w:val="both"/>
        <w:rPr>
          <w:rFonts w:ascii="Arial" w:hAnsi="Arial" w:cs="Arial"/>
          <w:color w:val="000000"/>
          <w:sz w:val="24"/>
          <w:szCs w:val="24"/>
        </w:rPr>
      </w:pPr>
      <w:r w:rsidRPr="000044E2">
        <w:rPr>
          <w:rFonts w:ascii="Arial" w:hAnsi="Arial" w:cs="Arial"/>
          <w:color w:val="000000"/>
          <w:sz w:val="24"/>
          <w:szCs w:val="24"/>
        </w:rPr>
        <w:t xml:space="preserve">Un registro para los acervos pertenecientes a la administración municipal y otro para los fondos depositados por terceros, incluyendo los correspondientes a los programas de la Dirección General de Bibliotecas Públicas del Estado; y </w:t>
      </w:r>
    </w:p>
    <w:p w:rsidR="000044E2" w:rsidRDefault="00D51809" w:rsidP="00B4136A">
      <w:pPr>
        <w:pStyle w:val="Prrafodelista"/>
        <w:numPr>
          <w:ilvl w:val="0"/>
          <w:numId w:val="14"/>
        </w:numPr>
        <w:jc w:val="both"/>
        <w:rPr>
          <w:rFonts w:ascii="Arial" w:hAnsi="Arial" w:cs="Arial"/>
          <w:color w:val="000000"/>
          <w:sz w:val="24"/>
          <w:szCs w:val="24"/>
        </w:rPr>
      </w:pPr>
      <w:r w:rsidRPr="000044E2">
        <w:rPr>
          <w:rFonts w:ascii="Arial" w:hAnsi="Arial" w:cs="Arial"/>
          <w:color w:val="000000"/>
          <w:sz w:val="24"/>
          <w:szCs w:val="24"/>
        </w:rPr>
        <w:t xml:space="preserve">No se inscribirán los acervos que se reciban de las bibliotecas públicas del Estado, en virtud del préstamo inter bibliotecario o para celebración de exposiciones temporales y actividades análogas, sin prejuicio del debido control administrativo de la recepción y la salida de los mismos. </w:t>
      </w:r>
    </w:p>
    <w:p w:rsidR="000044E2" w:rsidRDefault="000044E2" w:rsidP="000044E2">
      <w:pPr>
        <w:ind w:left="60"/>
        <w:jc w:val="both"/>
        <w:rPr>
          <w:rFonts w:ascii="Arial" w:hAnsi="Arial" w:cs="Arial"/>
          <w:color w:val="000000"/>
          <w:sz w:val="24"/>
          <w:szCs w:val="24"/>
        </w:rPr>
      </w:pPr>
      <w:r>
        <w:rPr>
          <w:rFonts w:ascii="Arial" w:hAnsi="Arial" w:cs="Arial"/>
          <w:b/>
          <w:color w:val="000000"/>
          <w:sz w:val="24"/>
          <w:szCs w:val="24"/>
        </w:rPr>
        <w:t>Artículo 23.</w:t>
      </w:r>
      <w:r w:rsidR="00D51809" w:rsidRPr="000044E2">
        <w:rPr>
          <w:rFonts w:ascii="Arial" w:hAnsi="Arial" w:cs="Arial"/>
          <w:color w:val="000000"/>
          <w:sz w:val="24"/>
          <w:szCs w:val="24"/>
        </w:rPr>
        <w:t xml:space="preserve"> Las bibliotecas deberán realizar periódicamente un inventario de sus acervos, que se realizará de manera total al menos una vez al año. </w:t>
      </w:r>
    </w:p>
    <w:p w:rsidR="000044E2" w:rsidRDefault="000044E2" w:rsidP="000044E2">
      <w:pPr>
        <w:ind w:left="60"/>
        <w:jc w:val="both"/>
        <w:rPr>
          <w:rFonts w:ascii="Arial" w:hAnsi="Arial" w:cs="Arial"/>
          <w:color w:val="000000"/>
          <w:sz w:val="24"/>
          <w:szCs w:val="24"/>
        </w:rPr>
      </w:pPr>
      <w:r>
        <w:rPr>
          <w:rFonts w:ascii="Arial" w:hAnsi="Arial" w:cs="Arial"/>
          <w:b/>
          <w:color w:val="000000"/>
          <w:sz w:val="24"/>
          <w:szCs w:val="24"/>
        </w:rPr>
        <w:t>Artículo 24</w:t>
      </w:r>
      <w:r w:rsidR="00D51809" w:rsidRPr="000044E2">
        <w:rPr>
          <w:rFonts w:ascii="Arial" w:hAnsi="Arial" w:cs="Arial"/>
          <w:b/>
          <w:color w:val="000000"/>
          <w:sz w:val="24"/>
          <w:szCs w:val="24"/>
        </w:rPr>
        <w:t>.</w:t>
      </w:r>
      <w:r w:rsidR="00D51809" w:rsidRPr="000044E2">
        <w:rPr>
          <w:rFonts w:ascii="Arial" w:hAnsi="Arial" w:cs="Arial"/>
          <w:color w:val="000000"/>
          <w:sz w:val="24"/>
          <w:szCs w:val="24"/>
        </w:rPr>
        <w:t xml:space="preserve"> Las bibliotecas deberán elaborar un catálogo de consulta pública por cada uno de los materiales que tengan en su acervo, el cual deberá ser realizado por orden alfabético, de autores, de materias, de títulos y sistemático. </w:t>
      </w:r>
    </w:p>
    <w:p w:rsidR="000044E2" w:rsidRDefault="000044E2" w:rsidP="000044E2">
      <w:pPr>
        <w:ind w:left="60"/>
        <w:jc w:val="both"/>
        <w:rPr>
          <w:rFonts w:ascii="Arial" w:hAnsi="Arial" w:cs="Arial"/>
          <w:color w:val="000000"/>
          <w:sz w:val="24"/>
          <w:szCs w:val="24"/>
        </w:rPr>
      </w:pPr>
      <w:r w:rsidRPr="000044E2">
        <w:rPr>
          <w:rFonts w:ascii="Arial" w:hAnsi="Arial" w:cs="Arial"/>
          <w:b/>
          <w:color w:val="000000"/>
          <w:sz w:val="24"/>
          <w:szCs w:val="24"/>
        </w:rPr>
        <w:t>Artículo 25</w:t>
      </w:r>
      <w:r w:rsidR="00D51809" w:rsidRPr="000044E2">
        <w:rPr>
          <w:rFonts w:ascii="Arial" w:hAnsi="Arial" w:cs="Arial"/>
          <w:color w:val="000000"/>
          <w:sz w:val="24"/>
          <w:szCs w:val="24"/>
        </w:rPr>
        <w:t xml:space="preserve">. El acceso a las bibliotecas será libre y gratuito. Por razones de seguridad y conservación de algunos acervos, las bibliotecas podrán restringir su préstamo externo, sin perjuicio de facilitar a los investigadores su estudio en el interior de las bibliotecas. Los responsables de las bibliotecas adoptarán las </w:t>
      </w:r>
      <w:r w:rsidR="00D51809" w:rsidRPr="000044E2">
        <w:rPr>
          <w:rFonts w:ascii="Arial" w:hAnsi="Arial" w:cs="Arial"/>
          <w:color w:val="000000"/>
          <w:sz w:val="24"/>
          <w:szCs w:val="24"/>
        </w:rPr>
        <w:lastRenderedPageBreak/>
        <w:t xml:space="preserve">medidas necesarias para asegurar el buen orden en las salas y podrán excluir de éstas a quienes, por cualquier motivo, lo alteren. </w:t>
      </w:r>
    </w:p>
    <w:p w:rsidR="000044E2" w:rsidRDefault="000044E2" w:rsidP="000044E2">
      <w:pPr>
        <w:ind w:left="60"/>
        <w:jc w:val="both"/>
        <w:rPr>
          <w:rFonts w:ascii="Arial" w:hAnsi="Arial" w:cs="Arial"/>
          <w:color w:val="000000"/>
          <w:sz w:val="24"/>
          <w:szCs w:val="24"/>
        </w:rPr>
      </w:pPr>
      <w:r>
        <w:rPr>
          <w:rFonts w:ascii="Arial" w:hAnsi="Arial" w:cs="Arial"/>
          <w:b/>
          <w:color w:val="000000"/>
          <w:sz w:val="24"/>
          <w:szCs w:val="24"/>
        </w:rPr>
        <w:t>Artículo 26</w:t>
      </w:r>
      <w:r w:rsidR="00D51809" w:rsidRPr="000044E2">
        <w:rPr>
          <w:rFonts w:ascii="Arial" w:hAnsi="Arial" w:cs="Arial"/>
          <w:b/>
          <w:color w:val="000000"/>
          <w:sz w:val="24"/>
          <w:szCs w:val="24"/>
        </w:rPr>
        <w:t>.</w:t>
      </w:r>
      <w:r w:rsidR="00D51809" w:rsidRPr="000044E2">
        <w:rPr>
          <w:rFonts w:ascii="Arial" w:hAnsi="Arial" w:cs="Arial"/>
          <w:color w:val="000000"/>
          <w:sz w:val="24"/>
          <w:szCs w:val="24"/>
        </w:rPr>
        <w:t xml:space="preserve"> Las bibliotecas deben prestar, al menos, los siguientes servicios: </w:t>
      </w:r>
    </w:p>
    <w:p w:rsidR="000044E2" w:rsidRPr="000044E2" w:rsidRDefault="00D51809" w:rsidP="000044E2">
      <w:pPr>
        <w:pStyle w:val="Prrafodelista"/>
        <w:numPr>
          <w:ilvl w:val="0"/>
          <w:numId w:val="15"/>
        </w:numPr>
        <w:jc w:val="both"/>
        <w:rPr>
          <w:rFonts w:ascii="Arial" w:hAnsi="Arial" w:cs="Arial"/>
          <w:color w:val="000000"/>
          <w:sz w:val="24"/>
          <w:szCs w:val="24"/>
        </w:rPr>
      </w:pPr>
      <w:r w:rsidRPr="000044E2">
        <w:rPr>
          <w:rFonts w:ascii="Arial" w:hAnsi="Arial" w:cs="Arial"/>
          <w:color w:val="000000"/>
          <w:sz w:val="24"/>
          <w:szCs w:val="24"/>
        </w:rPr>
        <w:t xml:space="preserve">Lectura en sala, incluyendo la lectura infantil y sala de publicaciones periódicas; </w:t>
      </w:r>
    </w:p>
    <w:p w:rsidR="000044E2" w:rsidRDefault="00D51809" w:rsidP="000044E2">
      <w:pPr>
        <w:pStyle w:val="Prrafodelista"/>
        <w:numPr>
          <w:ilvl w:val="0"/>
          <w:numId w:val="15"/>
        </w:numPr>
        <w:jc w:val="both"/>
        <w:rPr>
          <w:rFonts w:ascii="Arial" w:hAnsi="Arial" w:cs="Arial"/>
          <w:color w:val="000000"/>
          <w:sz w:val="24"/>
          <w:szCs w:val="24"/>
        </w:rPr>
      </w:pPr>
      <w:r w:rsidRPr="000044E2">
        <w:rPr>
          <w:rFonts w:ascii="Arial" w:hAnsi="Arial" w:cs="Arial"/>
          <w:color w:val="000000"/>
          <w:sz w:val="24"/>
          <w:szCs w:val="24"/>
        </w:rPr>
        <w:t xml:space="preserve">Préstamo individual, colectivo e inter bibliotecario; </w:t>
      </w:r>
    </w:p>
    <w:p w:rsidR="000044E2" w:rsidRDefault="00D51809" w:rsidP="000044E2">
      <w:pPr>
        <w:pStyle w:val="Prrafodelista"/>
        <w:numPr>
          <w:ilvl w:val="0"/>
          <w:numId w:val="15"/>
        </w:numPr>
        <w:jc w:val="both"/>
        <w:rPr>
          <w:rFonts w:ascii="Arial" w:hAnsi="Arial" w:cs="Arial"/>
          <w:color w:val="000000"/>
          <w:sz w:val="24"/>
          <w:szCs w:val="24"/>
        </w:rPr>
      </w:pPr>
      <w:r w:rsidRPr="000044E2">
        <w:rPr>
          <w:rFonts w:ascii="Arial" w:hAnsi="Arial" w:cs="Arial"/>
          <w:color w:val="000000"/>
          <w:sz w:val="24"/>
          <w:szCs w:val="24"/>
        </w:rPr>
        <w:t xml:space="preserve">Información bibliográfica; </w:t>
      </w:r>
    </w:p>
    <w:p w:rsidR="000044E2" w:rsidRDefault="00D51809" w:rsidP="000044E2">
      <w:pPr>
        <w:pStyle w:val="Prrafodelista"/>
        <w:numPr>
          <w:ilvl w:val="0"/>
          <w:numId w:val="15"/>
        </w:numPr>
        <w:jc w:val="both"/>
        <w:rPr>
          <w:rFonts w:ascii="Arial" w:hAnsi="Arial" w:cs="Arial"/>
          <w:color w:val="000000"/>
          <w:sz w:val="24"/>
          <w:szCs w:val="24"/>
        </w:rPr>
      </w:pPr>
      <w:r w:rsidRPr="000044E2">
        <w:rPr>
          <w:rFonts w:ascii="Arial" w:hAnsi="Arial" w:cs="Arial"/>
          <w:color w:val="000000"/>
          <w:sz w:val="24"/>
          <w:szCs w:val="24"/>
        </w:rPr>
        <w:t xml:space="preserve">Visitas guiadas; y </w:t>
      </w:r>
    </w:p>
    <w:p w:rsidR="000044E2" w:rsidRDefault="00D51809" w:rsidP="000044E2">
      <w:pPr>
        <w:pStyle w:val="Prrafodelista"/>
        <w:numPr>
          <w:ilvl w:val="0"/>
          <w:numId w:val="15"/>
        </w:numPr>
        <w:jc w:val="both"/>
        <w:rPr>
          <w:rFonts w:ascii="Arial" w:hAnsi="Arial" w:cs="Arial"/>
          <w:color w:val="000000"/>
          <w:sz w:val="24"/>
          <w:szCs w:val="24"/>
        </w:rPr>
      </w:pPr>
      <w:r w:rsidRPr="000044E2">
        <w:rPr>
          <w:rFonts w:ascii="Arial" w:hAnsi="Arial" w:cs="Arial"/>
          <w:color w:val="000000"/>
          <w:sz w:val="24"/>
          <w:szCs w:val="24"/>
        </w:rPr>
        <w:t xml:space="preserve">Cualquier actividad cultural que no perjudique el normal desarrollo de las funciones que le corresponden. </w:t>
      </w:r>
    </w:p>
    <w:p w:rsidR="00121351" w:rsidRDefault="00121351" w:rsidP="000044E2">
      <w:pPr>
        <w:ind w:left="60"/>
        <w:jc w:val="center"/>
        <w:rPr>
          <w:rFonts w:ascii="Arial" w:hAnsi="Arial" w:cs="Arial"/>
          <w:b/>
          <w:color w:val="000000"/>
          <w:sz w:val="24"/>
          <w:szCs w:val="24"/>
        </w:rPr>
      </w:pPr>
    </w:p>
    <w:p w:rsidR="000044E2" w:rsidRPr="000044E2" w:rsidRDefault="00D51809" w:rsidP="000044E2">
      <w:pPr>
        <w:ind w:left="60"/>
        <w:jc w:val="center"/>
        <w:rPr>
          <w:rFonts w:ascii="Arial" w:hAnsi="Arial" w:cs="Arial"/>
          <w:b/>
          <w:color w:val="000000"/>
          <w:sz w:val="24"/>
          <w:szCs w:val="24"/>
        </w:rPr>
      </w:pPr>
      <w:r w:rsidRPr="000044E2">
        <w:rPr>
          <w:rFonts w:ascii="Arial" w:hAnsi="Arial" w:cs="Arial"/>
          <w:b/>
          <w:color w:val="000000"/>
          <w:sz w:val="24"/>
          <w:szCs w:val="24"/>
        </w:rPr>
        <w:t>Capítulo VIII</w:t>
      </w:r>
    </w:p>
    <w:p w:rsidR="000044E2" w:rsidRPr="000044E2" w:rsidRDefault="00D51809" w:rsidP="000044E2">
      <w:pPr>
        <w:ind w:left="60"/>
        <w:jc w:val="center"/>
        <w:rPr>
          <w:rFonts w:ascii="Arial" w:hAnsi="Arial" w:cs="Arial"/>
          <w:b/>
          <w:color w:val="000000"/>
          <w:sz w:val="24"/>
          <w:szCs w:val="24"/>
        </w:rPr>
      </w:pPr>
      <w:r w:rsidRPr="000044E2">
        <w:rPr>
          <w:rFonts w:ascii="Arial" w:hAnsi="Arial" w:cs="Arial"/>
          <w:b/>
          <w:color w:val="000000"/>
          <w:sz w:val="24"/>
          <w:szCs w:val="24"/>
        </w:rPr>
        <w:t>Del Fomento a la Lectura y a la Escritura</w:t>
      </w:r>
    </w:p>
    <w:p w:rsidR="000044E2" w:rsidRDefault="00D01EA8" w:rsidP="000044E2">
      <w:pPr>
        <w:jc w:val="both"/>
        <w:rPr>
          <w:rFonts w:ascii="Arial" w:hAnsi="Arial" w:cs="Arial"/>
          <w:color w:val="000000"/>
          <w:sz w:val="24"/>
          <w:szCs w:val="24"/>
        </w:rPr>
      </w:pPr>
      <w:r>
        <w:rPr>
          <w:rFonts w:ascii="Arial" w:hAnsi="Arial" w:cs="Arial"/>
          <w:b/>
          <w:color w:val="000000"/>
          <w:sz w:val="24"/>
          <w:szCs w:val="24"/>
        </w:rPr>
        <w:t>Artículo</w:t>
      </w:r>
      <w:r w:rsidR="000044E2">
        <w:rPr>
          <w:rFonts w:ascii="Arial" w:hAnsi="Arial" w:cs="Arial"/>
          <w:b/>
          <w:color w:val="000000"/>
          <w:sz w:val="24"/>
          <w:szCs w:val="24"/>
        </w:rPr>
        <w:t xml:space="preserve"> 27</w:t>
      </w:r>
      <w:r w:rsidR="00D51809" w:rsidRPr="000044E2">
        <w:rPr>
          <w:rFonts w:ascii="Arial" w:hAnsi="Arial" w:cs="Arial"/>
          <w:color w:val="000000"/>
          <w:sz w:val="24"/>
          <w:szCs w:val="24"/>
        </w:rPr>
        <w:t>. El M</w:t>
      </w:r>
      <w:r w:rsidR="000044E2">
        <w:rPr>
          <w:rFonts w:ascii="Arial" w:hAnsi="Arial" w:cs="Arial"/>
          <w:color w:val="000000"/>
          <w:sz w:val="24"/>
          <w:szCs w:val="24"/>
        </w:rPr>
        <w:t>unicipio, a través de la dirección</w:t>
      </w:r>
      <w:r w:rsidR="00D51809" w:rsidRPr="000044E2">
        <w:rPr>
          <w:rFonts w:ascii="Arial" w:hAnsi="Arial" w:cs="Arial"/>
          <w:color w:val="000000"/>
          <w:sz w:val="24"/>
          <w:szCs w:val="24"/>
        </w:rPr>
        <w:t xml:space="preserve">, podrá coordinarse con otras dependencias y con las personas físicas y jurídicas que sea necesario, para fomentar el hábito de la lectura y escritura. </w:t>
      </w:r>
    </w:p>
    <w:p w:rsidR="000044E2" w:rsidRDefault="000044E2" w:rsidP="000044E2">
      <w:pPr>
        <w:jc w:val="both"/>
        <w:rPr>
          <w:rFonts w:ascii="Arial" w:hAnsi="Arial" w:cs="Arial"/>
          <w:color w:val="000000"/>
          <w:sz w:val="24"/>
          <w:szCs w:val="24"/>
        </w:rPr>
      </w:pPr>
      <w:r>
        <w:rPr>
          <w:rFonts w:ascii="Arial" w:hAnsi="Arial" w:cs="Arial"/>
          <w:b/>
          <w:color w:val="000000"/>
          <w:sz w:val="24"/>
          <w:szCs w:val="24"/>
        </w:rPr>
        <w:t>Artículo 28</w:t>
      </w:r>
      <w:r w:rsidR="00D51809" w:rsidRPr="000044E2">
        <w:rPr>
          <w:rFonts w:ascii="Arial" w:hAnsi="Arial" w:cs="Arial"/>
          <w:color w:val="000000"/>
          <w:sz w:val="24"/>
          <w:szCs w:val="24"/>
        </w:rPr>
        <w:t xml:space="preserve">. Para lograr ese fin, podrá realizar festivales, ferias, talleres y utilizar métodos diversos como cuenta cuentos, audio libros, </w:t>
      </w:r>
      <w:r w:rsidR="00D01EA8" w:rsidRPr="000044E2">
        <w:rPr>
          <w:rFonts w:ascii="Arial" w:hAnsi="Arial" w:cs="Arial"/>
          <w:color w:val="000000"/>
          <w:sz w:val="24"/>
          <w:szCs w:val="24"/>
        </w:rPr>
        <w:t>video libros</w:t>
      </w:r>
      <w:r w:rsidR="00D51809" w:rsidRPr="000044E2">
        <w:rPr>
          <w:rFonts w:ascii="Arial" w:hAnsi="Arial" w:cs="Arial"/>
          <w:color w:val="000000"/>
          <w:sz w:val="24"/>
          <w:szCs w:val="24"/>
        </w:rPr>
        <w:t xml:space="preserve">, entre otros. </w:t>
      </w:r>
    </w:p>
    <w:p w:rsidR="00D51809" w:rsidRPr="000044E2" w:rsidRDefault="00D51809" w:rsidP="000044E2">
      <w:pPr>
        <w:jc w:val="both"/>
        <w:rPr>
          <w:rFonts w:ascii="Arial" w:hAnsi="Arial" w:cs="Arial"/>
          <w:color w:val="000000"/>
          <w:sz w:val="24"/>
          <w:szCs w:val="24"/>
        </w:rPr>
      </w:pPr>
      <w:r w:rsidRPr="000044E2">
        <w:rPr>
          <w:rFonts w:ascii="Arial" w:hAnsi="Arial" w:cs="Arial"/>
          <w:b/>
          <w:color w:val="000000"/>
          <w:sz w:val="24"/>
          <w:szCs w:val="24"/>
        </w:rPr>
        <w:t>Artí</w:t>
      </w:r>
      <w:r w:rsidR="000044E2" w:rsidRPr="000044E2">
        <w:rPr>
          <w:rFonts w:ascii="Arial" w:hAnsi="Arial" w:cs="Arial"/>
          <w:b/>
          <w:color w:val="000000"/>
          <w:sz w:val="24"/>
          <w:szCs w:val="24"/>
        </w:rPr>
        <w:t>culo 29</w:t>
      </w:r>
      <w:r w:rsidRPr="000044E2">
        <w:rPr>
          <w:rFonts w:ascii="Arial" w:hAnsi="Arial" w:cs="Arial"/>
          <w:color w:val="000000"/>
          <w:sz w:val="24"/>
          <w:szCs w:val="24"/>
        </w:rPr>
        <w:t>. Asimismo, las bibliotecas municipales deberán promover la lectura en la población, realizand</w:t>
      </w:r>
      <w:r w:rsidR="000044E2">
        <w:rPr>
          <w:rFonts w:ascii="Arial" w:hAnsi="Arial" w:cs="Arial"/>
          <w:color w:val="000000"/>
          <w:sz w:val="24"/>
          <w:szCs w:val="24"/>
        </w:rPr>
        <w:t xml:space="preserve">o las siguientes actividades: </w:t>
      </w:r>
    </w:p>
    <w:p w:rsidR="000044E2" w:rsidRPr="000044E2" w:rsidRDefault="00D51809" w:rsidP="000044E2">
      <w:pPr>
        <w:pStyle w:val="Prrafodelista"/>
        <w:numPr>
          <w:ilvl w:val="0"/>
          <w:numId w:val="16"/>
        </w:numPr>
        <w:jc w:val="both"/>
        <w:rPr>
          <w:rFonts w:ascii="Arial" w:hAnsi="Arial" w:cs="Arial"/>
          <w:color w:val="000000"/>
          <w:sz w:val="24"/>
          <w:szCs w:val="24"/>
        </w:rPr>
      </w:pPr>
      <w:r w:rsidRPr="000044E2">
        <w:rPr>
          <w:rFonts w:ascii="Arial" w:hAnsi="Arial" w:cs="Arial"/>
          <w:color w:val="000000"/>
          <w:sz w:val="24"/>
          <w:szCs w:val="24"/>
        </w:rPr>
        <w:t>Establecer programas y organizar concursos que tengan como objeto estimular y promover la lectura y escritura entre la población del Municipio, especialmente para niños y jóvenes;</w:t>
      </w:r>
    </w:p>
    <w:p w:rsidR="000044E2" w:rsidRDefault="00D51809" w:rsidP="000044E2">
      <w:pPr>
        <w:pStyle w:val="Prrafodelista"/>
        <w:numPr>
          <w:ilvl w:val="0"/>
          <w:numId w:val="16"/>
        </w:numPr>
        <w:jc w:val="both"/>
        <w:rPr>
          <w:rFonts w:ascii="Arial" w:hAnsi="Arial" w:cs="Arial"/>
          <w:color w:val="000000"/>
          <w:sz w:val="24"/>
          <w:szCs w:val="24"/>
        </w:rPr>
      </w:pPr>
      <w:r w:rsidRPr="000044E2">
        <w:rPr>
          <w:rFonts w:ascii="Arial" w:hAnsi="Arial" w:cs="Arial"/>
          <w:color w:val="000000"/>
          <w:sz w:val="24"/>
          <w:szCs w:val="24"/>
        </w:rPr>
        <w:t xml:space="preserve">Impulsar la creación, ampliación y mejoramiento de salas de lectura y bibliotecas; </w:t>
      </w:r>
    </w:p>
    <w:p w:rsidR="000044E2" w:rsidRDefault="00D51809" w:rsidP="000044E2">
      <w:pPr>
        <w:pStyle w:val="Prrafodelista"/>
        <w:numPr>
          <w:ilvl w:val="0"/>
          <w:numId w:val="16"/>
        </w:numPr>
        <w:jc w:val="both"/>
        <w:rPr>
          <w:rFonts w:ascii="Arial" w:hAnsi="Arial" w:cs="Arial"/>
          <w:color w:val="000000"/>
          <w:sz w:val="24"/>
          <w:szCs w:val="24"/>
        </w:rPr>
      </w:pPr>
      <w:r w:rsidRPr="000044E2">
        <w:rPr>
          <w:rFonts w:ascii="Arial" w:hAnsi="Arial" w:cs="Arial"/>
          <w:color w:val="000000"/>
          <w:sz w:val="24"/>
          <w:szCs w:val="24"/>
        </w:rPr>
        <w:t>Procurar acciones que tengan como propósito apoyar la promoción, distribución y adquisición de libros, revistas y coediciones de carácter cultural; y</w:t>
      </w:r>
    </w:p>
    <w:p w:rsidR="007A50F6" w:rsidRDefault="00D51809" w:rsidP="000044E2">
      <w:pPr>
        <w:pStyle w:val="Prrafodelista"/>
        <w:numPr>
          <w:ilvl w:val="0"/>
          <w:numId w:val="16"/>
        </w:numPr>
        <w:jc w:val="both"/>
        <w:rPr>
          <w:rFonts w:ascii="Arial" w:hAnsi="Arial" w:cs="Arial"/>
          <w:color w:val="000000"/>
          <w:sz w:val="24"/>
          <w:szCs w:val="24"/>
        </w:rPr>
      </w:pPr>
      <w:r w:rsidRPr="000044E2">
        <w:rPr>
          <w:rFonts w:ascii="Arial" w:hAnsi="Arial" w:cs="Arial"/>
          <w:color w:val="000000"/>
          <w:sz w:val="24"/>
          <w:szCs w:val="24"/>
        </w:rPr>
        <w:t>Promover la publicaci</w:t>
      </w:r>
      <w:r w:rsidR="007A50F6">
        <w:rPr>
          <w:rFonts w:ascii="Arial" w:hAnsi="Arial" w:cs="Arial"/>
          <w:color w:val="000000"/>
          <w:sz w:val="24"/>
          <w:szCs w:val="24"/>
        </w:rPr>
        <w:t xml:space="preserve">ón de libros y autores </w:t>
      </w:r>
      <w:proofErr w:type="spellStart"/>
      <w:r w:rsidR="007A50F6">
        <w:rPr>
          <w:rFonts w:ascii="Arial" w:hAnsi="Arial" w:cs="Arial"/>
          <w:color w:val="000000"/>
          <w:sz w:val="24"/>
          <w:szCs w:val="24"/>
        </w:rPr>
        <w:t>Juanacatlences</w:t>
      </w:r>
      <w:proofErr w:type="spellEnd"/>
      <w:r w:rsidRPr="000044E2">
        <w:rPr>
          <w:rFonts w:ascii="Arial" w:hAnsi="Arial" w:cs="Arial"/>
          <w:color w:val="000000"/>
          <w:sz w:val="24"/>
          <w:szCs w:val="24"/>
        </w:rPr>
        <w:t xml:space="preserve">. </w:t>
      </w:r>
    </w:p>
    <w:p w:rsidR="00D01EA8" w:rsidRDefault="00D01EA8" w:rsidP="007A50F6">
      <w:pPr>
        <w:ind w:left="60"/>
        <w:jc w:val="center"/>
        <w:rPr>
          <w:rFonts w:ascii="Arial" w:hAnsi="Arial" w:cs="Arial"/>
          <w:b/>
          <w:color w:val="000000"/>
          <w:sz w:val="24"/>
          <w:szCs w:val="24"/>
        </w:rPr>
      </w:pPr>
    </w:p>
    <w:p w:rsidR="00D01EA8" w:rsidRDefault="00D01EA8" w:rsidP="007A50F6">
      <w:pPr>
        <w:ind w:left="60"/>
        <w:jc w:val="center"/>
        <w:rPr>
          <w:rFonts w:ascii="Arial" w:hAnsi="Arial" w:cs="Arial"/>
          <w:b/>
          <w:color w:val="000000"/>
          <w:sz w:val="24"/>
          <w:szCs w:val="24"/>
        </w:rPr>
      </w:pPr>
    </w:p>
    <w:p w:rsidR="007A50F6" w:rsidRPr="007A50F6" w:rsidRDefault="00D51809" w:rsidP="007A50F6">
      <w:pPr>
        <w:ind w:left="60"/>
        <w:jc w:val="center"/>
        <w:rPr>
          <w:rFonts w:ascii="Arial" w:hAnsi="Arial" w:cs="Arial"/>
          <w:b/>
          <w:color w:val="000000"/>
          <w:sz w:val="24"/>
          <w:szCs w:val="24"/>
        </w:rPr>
      </w:pPr>
      <w:r w:rsidRPr="007A50F6">
        <w:rPr>
          <w:rFonts w:ascii="Arial" w:hAnsi="Arial" w:cs="Arial"/>
          <w:b/>
          <w:color w:val="000000"/>
          <w:sz w:val="24"/>
          <w:szCs w:val="24"/>
        </w:rPr>
        <w:t>Capítulo IX</w:t>
      </w:r>
    </w:p>
    <w:p w:rsidR="007A50F6" w:rsidRDefault="007A50F6" w:rsidP="007A50F6">
      <w:pPr>
        <w:ind w:left="60"/>
        <w:jc w:val="center"/>
        <w:rPr>
          <w:rFonts w:ascii="Arial" w:hAnsi="Arial" w:cs="Arial"/>
          <w:color w:val="000000"/>
          <w:sz w:val="24"/>
          <w:szCs w:val="24"/>
        </w:rPr>
      </w:pPr>
      <w:r w:rsidRPr="007A50F6">
        <w:rPr>
          <w:rFonts w:ascii="Arial" w:hAnsi="Arial" w:cs="Arial"/>
          <w:b/>
          <w:color w:val="000000"/>
          <w:sz w:val="24"/>
          <w:szCs w:val="24"/>
        </w:rPr>
        <w:t>De la cultura y las tradiciones</w:t>
      </w:r>
    </w:p>
    <w:p w:rsidR="007A50F6" w:rsidRDefault="007A50F6" w:rsidP="007A50F6">
      <w:pPr>
        <w:jc w:val="both"/>
        <w:rPr>
          <w:rFonts w:ascii="Arial" w:hAnsi="Arial" w:cs="Arial"/>
          <w:color w:val="000000"/>
          <w:sz w:val="24"/>
          <w:szCs w:val="24"/>
        </w:rPr>
      </w:pPr>
      <w:r>
        <w:rPr>
          <w:rFonts w:ascii="Arial" w:hAnsi="Arial" w:cs="Arial"/>
          <w:b/>
          <w:color w:val="000000"/>
          <w:sz w:val="24"/>
          <w:szCs w:val="24"/>
        </w:rPr>
        <w:t>Artículo 30</w:t>
      </w:r>
      <w:r w:rsidR="00D51809" w:rsidRPr="007A50F6">
        <w:rPr>
          <w:rFonts w:ascii="Arial" w:hAnsi="Arial" w:cs="Arial"/>
          <w:b/>
          <w:color w:val="000000"/>
          <w:sz w:val="24"/>
          <w:szCs w:val="24"/>
        </w:rPr>
        <w:t>.</w:t>
      </w:r>
      <w:r w:rsidR="00D51809" w:rsidRPr="007A50F6">
        <w:rPr>
          <w:rFonts w:ascii="Arial" w:hAnsi="Arial" w:cs="Arial"/>
          <w:color w:val="000000"/>
          <w:sz w:val="24"/>
          <w:szCs w:val="24"/>
        </w:rPr>
        <w:t xml:space="preserve"> Son de interés público la preservación de las tradiciones, costumbres y festividades cívicas tradicionales y populares del Muni</w:t>
      </w:r>
      <w:r>
        <w:rPr>
          <w:rFonts w:ascii="Arial" w:hAnsi="Arial" w:cs="Arial"/>
          <w:color w:val="000000"/>
          <w:sz w:val="24"/>
          <w:szCs w:val="24"/>
        </w:rPr>
        <w:t>cipio, para lo cual la dirección</w:t>
      </w:r>
      <w:r w:rsidR="00D51809" w:rsidRPr="007A50F6">
        <w:rPr>
          <w:rFonts w:ascii="Arial" w:hAnsi="Arial" w:cs="Arial"/>
          <w:color w:val="000000"/>
          <w:sz w:val="24"/>
          <w:szCs w:val="24"/>
        </w:rPr>
        <w:t xml:space="preserve"> tendrá las siguientes obligaciones: </w:t>
      </w:r>
    </w:p>
    <w:p w:rsidR="007A50F6" w:rsidRPr="007A50F6" w:rsidRDefault="00D51809" w:rsidP="007A50F6">
      <w:pPr>
        <w:pStyle w:val="Prrafodelista"/>
        <w:numPr>
          <w:ilvl w:val="0"/>
          <w:numId w:val="17"/>
        </w:numPr>
        <w:jc w:val="both"/>
        <w:rPr>
          <w:rFonts w:ascii="Arial" w:hAnsi="Arial" w:cs="Arial"/>
          <w:color w:val="000000"/>
          <w:sz w:val="24"/>
          <w:szCs w:val="24"/>
        </w:rPr>
      </w:pPr>
      <w:r w:rsidRPr="007A50F6">
        <w:rPr>
          <w:rFonts w:ascii="Arial" w:hAnsi="Arial" w:cs="Arial"/>
          <w:color w:val="000000"/>
          <w:sz w:val="24"/>
          <w:szCs w:val="24"/>
        </w:rPr>
        <w:lastRenderedPageBreak/>
        <w:t xml:space="preserve">Solicitar al Ayuntamiento se declare de interés público las manifestaciones culturales, que por su relevancia deban reconocerse como festividades públicas del Municipio y dictar las medidas que deban observarse para su celebración, el régimen especial al que deban sujetarse las actividades comerciales y de servicios, así como los apoyos que deba proporcionar la administración municipal para su realización; </w:t>
      </w:r>
    </w:p>
    <w:p w:rsidR="007A50F6" w:rsidRDefault="00D51809" w:rsidP="007A50F6">
      <w:pPr>
        <w:pStyle w:val="Prrafodelista"/>
        <w:numPr>
          <w:ilvl w:val="0"/>
          <w:numId w:val="17"/>
        </w:numPr>
        <w:jc w:val="both"/>
        <w:rPr>
          <w:rFonts w:ascii="Arial" w:hAnsi="Arial" w:cs="Arial"/>
          <w:color w:val="000000"/>
          <w:sz w:val="24"/>
          <w:szCs w:val="24"/>
        </w:rPr>
      </w:pPr>
      <w:r w:rsidRPr="007A50F6">
        <w:rPr>
          <w:rFonts w:ascii="Arial" w:hAnsi="Arial" w:cs="Arial"/>
          <w:color w:val="000000"/>
          <w:sz w:val="24"/>
          <w:szCs w:val="24"/>
        </w:rPr>
        <w:t xml:space="preserve">Coordinar las actividades y otorgar los apoyos que se requieran para la realización de las festividades cívicas, tradicionales y populares del Municipio, en coordinación con </w:t>
      </w:r>
      <w:r w:rsidR="007A50F6">
        <w:rPr>
          <w:rFonts w:ascii="Arial" w:hAnsi="Arial" w:cs="Arial"/>
          <w:color w:val="000000"/>
          <w:sz w:val="24"/>
          <w:szCs w:val="24"/>
        </w:rPr>
        <w:t xml:space="preserve">otras </w:t>
      </w:r>
      <w:r w:rsidR="007A50F6" w:rsidRPr="007A50F6">
        <w:rPr>
          <w:rFonts w:ascii="Arial" w:hAnsi="Arial" w:cs="Arial"/>
          <w:color w:val="000000"/>
          <w:sz w:val="24"/>
          <w:szCs w:val="24"/>
        </w:rPr>
        <w:t>Direccion</w:t>
      </w:r>
      <w:r w:rsidR="007A50F6">
        <w:rPr>
          <w:rFonts w:ascii="Arial" w:hAnsi="Arial" w:cs="Arial"/>
          <w:color w:val="000000"/>
          <w:sz w:val="24"/>
          <w:szCs w:val="24"/>
        </w:rPr>
        <w:t xml:space="preserve">es </w:t>
      </w:r>
      <w:r w:rsidRPr="007A50F6">
        <w:rPr>
          <w:rFonts w:ascii="Arial" w:hAnsi="Arial" w:cs="Arial"/>
          <w:color w:val="000000"/>
          <w:sz w:val="24"/>
          <w:szCs w:val="24"/>
        </w:rPr>
        <w:t>Municipales.</w:t>
      </w:r>
    </w:p>
    <w:p w:rsidR="007A50F6" w:rsidRPr="00BE5269" w:rsidRDefault="007A50F6" w:rsidP="007A50F6">
      <w:pPr>
        <w:jc w:val="both"/>
        <w:rPr>
          <w:rFonts w:ascii="Arial" w:hAnsi="Arial" w:cs="Arial"/>
          <w:color w:val="000000"/>
          <w:sz w:val="24"/>
          <w:szCs w:val="24"/>
        </w:rPr>
      </w:pPr>
      <w:r>
        <w:rPr>
          <w:rFonts w:ascii="Arial" w:hAnsi="Arial" w:cs="Arial"/>
          <w:b/>
          <w:color w:val="000000"/>
          <w:sz w:val="24"/>
          <w:szCs w:val="24"/>
        </w:rPr>
        <w:t xml:space="preserve"> </w:t>
      </w:r>
    </w:p>
    <w:p w:rsidR="007A50F6" w:rsidRPr="00E95A34" w:rsidRDefault="00D51809" w:rsidP="00E95A34">
      <w:pPr>
        <w:jc w:val="center"/>
        <w:rPr>
          <w:rFonts w:ascii="Arial" w:hAnsi="Arial" w:cs="Arial"/>
          <w:b/>
          <w:color w:val="000000"/>
          <w:sz w:val="24"/>
          <w:szCs w:val="24"/>
        </w:rPr>
      </w:pPr>
      <w:r w:rsidRPr="00E95A34">
        <w:rPr>
          <w:rFonts w:ascii="Arial" w:hAnsi="Arial" w:cs="Arial"/>
          <w:b/>
          <w:color w:val="000000"/>
          <w:sz w:val="24"/>
          <w:szCs w:val="24"/>
        </w:rPr>
        <w:t>Capítulo X</w:t>
      </w:r>
    </w:p>
    <w:p w:rsidR="00E95A34" w:rsidRDefault="00D51809" w:rsidP="00E95A34">
      <w:pPr>
        <w:jc w:val="center"/>
        <w:rPr>
          <w:rFonts w:ascii="Arial" w:hAnsi="Arial" w:cs="Arial"/>
          <w:color w:val="000000"/>
          <w:sz w:val="24"/>
          <w:szCs w:val="24"/>
        </w:rPr>
      </w:pPr>
      <w:r w:rsidRPr="00E95A34">
        <w:rPr>
          <w:rFonts w:ascii="Arial" w:hAnsi="Arial" w:cs="Arial"/>
          <w:b/>
          <w:color w:val="000000"/>
          <w:sz w:val="24"/>
          <w:szCs w:val="24"/>
        </w:rPr>
        <w:t>De la Exposición y Venta de Obras de Arte y del Desarrollo de Eventos Culturales</w:t>
      </w:r>
      <w:r w:rsidRPr="00BE5269">
        <w:rPr>
          <w:rFonts w:ascii="Arial" w:hAnsi="Arial" w:cs="Arial"/>
          <w:color w:val="000000"/>
          <w:sz w:val="24"/>
          <w:szCs w:val="24"/>
        </w:rPr>
        <w:t xml:space="preserve"> </w:t>
      </w:r>
    </w:p>
    <w:p w:rsidR="00E95A34" w:rsidRDefault="00E95A34" w:rsidP="00E95A34">
      <w:pPr>
        <w:jc w:val="both"/>
        <w:rPr>
          <w:rFonts w:ascii="Arial" w:hAnsi="Arial" w:cs="Arial"/>
          <w:color w:val="000000"/>
          <w:sz w:val="24"/>
          <w:szCs w:val="24"/>
        </w:rPr>
      </w:pPr>
      <w:r w:rsidRPr="00E95A34">
        <w:rPr>
          <w:rFonts w:ascii="Arial" w:hAnsi="Arial" w:cs="Arial"/>
          <w:b/>
          <w:color w:val="000000"/>
          <w:sz w:val="24"/>
          <w:szCs w:val="24"/>
        </w:rPr>
        <w:t>Artículo 31</w:t>
      </w:r>
      <w:r w:rsidR="00653328">
        <w:rPr>
          <w:rFonts w:ascii="Arial" w:hAnsi="Arial" w:cs="Arial"/>
          <w:color w:val="000000"/>
          <w:sz w:val="24"/>
          <w:szCs w:val="24"/>
        </w:rPr>
        <w:t>. La Dirección de Cultura</w:t>
      </w:r>
      <w:r w:rsidR="00D51809" w:rsidRPr="00BE5269">
        <w:rPr>
          <w:rFonts w:ascii="Arial" w:hAnsi="Arial" w:cs="Arial"/>
          <w:color w:val="000000"/>
          <w:sz w:val="24"/>
          <w:szCs w:val="24"/>
        </w:rPr>
        <w:t xml:space="preserve"> deberá otorgar su visto bueno para la exposición y venta de obras de arte y el desarrollo de eventos culturales en los inmuebles municipales, previamente al permiso o licencia que le sea otorgado al solicitant</w:t>
      </w:r>
      <w:r w:rsidR="00653328">
        <w:rPr>
          <w:rFonts w:ascii="Arial" w:hAnsi="Arial" w:cs="Arial"/>
          <w:color w:val="000000"/>
          <w:sz w:val="24"/>
          <w:szCs w:val="24"/>
        </w:rPr>
        <w:t>e por las Dirección</w:t>
      </w:r>
      <w:r w:rsidR="00D51809" w:rsidRPr="00BE5269">
        <w:rPr>
          <w:rFonts w:ascii="Arial" w:hAnsi="Arial" w:cs="Arial"/>
          <w:color w:val="000000"/>
          <w:sz w:val="24"/>
          <w:szCs w:val="24"/>
        </w:rPr>
        <w:t xml:space="preserve">  de Padrón y Licencias, según corresponda. </w:t>
      </w:r>
    </w:p>
    <w:p w:rsidR="00E95A34" w:rsidRDefault="00E95A34" w:rsidP="00E95A34">
      <w:pPr>
        <w:jc w:val="both"/>
        <w:rPr>
          <w:rFonts w:ascii="Arial" w:hAnsi="Arial" w:cs="Arial"/>
          <w:color w:val="000000"/>
          <w:sz w:val="24"/>
          <w:szCs w:val="24"/>
        </w:rPr>
      </w:pPr>
      <w:r>
        <w:rPr>
          <w:rFonts w:ascii="Arial" w:hAnsi="Arial" w:cs="Arial"/>
          <w:b/>
          <w:color w:val="000000"/>
          <w:sz w:val="24"/>
          <w:szCs w:val="24"/>
        </w:rPr>
        <w:t>Artículo 32</w:t>
      </w:r>
      <w:r w:rsidR="00D51809" w:rsidRPr="00E95A34">
        <w:rPr>
          <w:rFonts w:ascii="Arial" w:hAnsi="Arial" w:cs="Arial"/>
          <w:b/>
          <w:color w:val="000000"/>
          <w:sz w:val="24"/>
          <w:szCs w:val="24"/>
        </w:rPr>
        <w:t>.</w:t>
      </w:r>
      <w:r w:rsidR="00D51809" w:rsidRPr="00BE5269">
        <w:rPr>
          <w:rFonts w:ascii="Arial" w:hAnsi="Arial" w:cs="Arial"/>
          <w:color w:val="000000"/>
          <w:sz w:val="24"/>
          <w:szCs w:val="24"/>
        </w:rPr>
        <w:t xml:space="preserve"> El artista expositor o la persona física o jurídica que desarrolle el evento cultural, deberá tener a la vista del público el permiso o licencia otorgada por la autoridad municipal. </w:t>
      </w:r>
    </w:p>
    <w:p w:rsidR="00E95A34" w:rsidRDefault="00E95A34" w:rsidP="00E95A34">
      <w:pPr>
        <w:jc w:val="both"/>
        <w:rPr>
          <w:rFonts w:ascii="Arial" w:hAnsi="Arial" w:cs="Arial"/>
          <w:color w:val="000000"/>
          <w:sz w:val="24"/>
          <w:szCs w:val="24"/>
        </w:rPr>
      </w:pPr>
      <w:r>
        <w:rPr>
          <w:rFonts w:ascii="Arial" w:hAnsi="Arial" w:cs="Arial"/>
          <w:b/>
          <w:color w:val="000000"/>
          <w:sz w:val="24"/>
          <w:szCs w:val="24"/>
        </w:rPr>
        <w:t>Artículo 33</w:t>
      </w:r>
      <w:r w:rsidR="00D51809" w:rsidRPr="00BE5269">
        <w:rPr>
          <w:rFonts w:ascii="Arial" w:hAnsi="Arial" w:cs="Arial"/>
          <w:color w:val="000000"/>
          <w:sz w:val="24"/>
          <w:szCs w:val="24"/>
        </w:rPr>
        <w:t xml:space="preserve">. Serán causales de revocación del visto bueno otorgado por el Instituto, las siguientes: </w:t>
      </w:r>
    </w:p>
    <w:p w:rsidR="00E95A34" w:rsidRPr="00E95A34" w:rsidRDefault="00D51809" w:rsidP="00E95A34">
      <w:pPr>
        <w:pStyle w:val="Prrafodelista"/>
        <w:numPr>
          <w:ilvl w:val="0"/>
          <w:numId w:val="18"/>
        </w:numPr>
        <w:jc w:val="both"/>
        <w:rPr>
          <w:rFonts w:ascii="Arial" w:hAnsi="Arial" w:cs="Arial"/>
          <w:color w:val="000000"/>
          <w:sz w:val="24"/>
          <w:szCs w:val="24"/>
        </w:rPr>
      </w:pPr>
      <w:r w:rsidRPr="00E95A34">
        <w:rPr>
          <w:rFonts w:ascii="Arial" w:hAnsi="Arial" w:cs="Arial"/>
          <w:color w:val="000000"/>
          <w:sz w:val="24"/>
          <w:szCs w:val="24"/>
        </w:rPr>
        <w:t xml:space="preserve">Infringir las disposiciones del presente Reglamento y demás disposiciones reglamentarias del Municipio; </w:t>
      </w:r>
    </w:p>
    <w:p w:rsidR="00E95A34" w:rsidRDefault="00D51809" w:rsidP="00E95A34">
      <w:pPr>
        <w:pStyle w:val="Prrafodelista"/>
        <w:numPr>
          <w:ilvl w:val="0"/>
          <w:numId w:val="18"/>
        </w:numPr>
        <w:jc w:val="both"/>
        <w:rPr>
          <w:rFonts w:ascii="Arial" w:hAnsi="Arial" w:cs="Arial"/>
          <w:color w:val="000000"/>
          <w:sz w:val="24"/>
          <w:szCs w:val="24"/>
        </w:rPr>
      </w:pPr>
      <w:r w:rsidRPr="00E95A34">
        <w:rPr>
          <w:rFonts w:ascii="Arial" w:hAnsi="Arial" w:cs="Arial"/>
          <w:color w:val="000000"/>
          <w:sz w:val="24"/>
          <w:szCs w:val="24"/>
        </w:rPr>
        <w:t>Que el expositor violente los derechos de autor;</w:t>
      </w:r>
    </w:p>
    <w:p w:rsidR="00E95A34" w:rsidRDefault="00D51809" w:rsidP="00E95A34">
      <w:pPr>
        <w:pStyle w:val="Prrafodelista"/>
        <w:numPr>
          <w:ilvl w:val="0"/>
          <w:numId w:val="18"/>
        </w:numPr>
        <w:jc w:val="both"/>
        <w:rPr>
          <w:rFonts w:ascii="Arial" w:hAnsi="Arial" w:cs="Arial"/>
          <w:color w:val="000000"/>
          <w:sz w:val="24"/>
          <w:szCs w:val="24"/>
        </w:rPr>
      </w:pPr>
      <w:r w:rsidRPr="00E95A34">
        <w:rPr>
          <w:rFonts w:ascii="Arial" w:hAnsi="Arial" w:cs="Arial"/>
          <w:color w:val="000000"/>
          <w:sz w:val="24"/>
          <w:szCs w:val="24"/>
        </w:rPr>
        <w:t xml:space="preserve">No utilizar el espacio </w:t>
      </w:r>
      <w:r w:rsidR="00121351">
        <w:rPr>
          <w:rFonts w:ascii="Arial" w:hAnsi="Arial" w:cs="Arial"/>
          <w:color w:val="000000"/>
          <w:sz w:val="24"/>
          <w:szCs w:val="24"/>
        </w:rPr>
        <w:t>asignado</w:t>
      </w:r>
      <w:r w:rsidRPr="00E95A34">
        <w:rPr>
          <w:rFonts w:ascii="Arial" w:hAnsi="Arial" w:cs="Arial"/>
          <w:color w:val="000000"/>
          <w:sz w:val="24"/>
          <w:szCs w:val="24"/>
        </w:rPr>
        <w:t xml:space="preserve"> en un lapso </w:t>
      </w:r>
      <w:r w:rsidR="00121351">
        <w:rPr>
          <w:rFonts w:ascii="Arial" w:hAnsi="Arial" w:cs="Arial"/>
          <w:color w:val="000000"/>
          <w:sz w:val="24"/>
          <w:szCs w:val="24"/>
        </w:rPr>
        <w:t xml:space="preserve">mayor </w:t>
      </w:r>
      <w:r w:rsidRPr="00E95A34">
        <w:rPr>
          <w:rFonts w:ascii="Arial" w:hAnsi="Arial" w:cs="Arial"/>
          <w:color w:val="000000"/>
          <w:sz w:val="24"/>
          <w:szCs w:val="24"/>
        </w:rPr>
        <w:t>de seis semanas; y</w:t>
      </w:r>
    </w:p>
    <w:p w:rsidR="00E95A34" w:rsidRDefault="00D51809" w:rsidP="00A85717">
      <w:pPr>
        <w:pStyle w:val="Prrafodelista"/>
        <w:numPr>
          <w:ilvl w:val="0"/>
          <w:numId w:val="18"/>
        </w:numPr>
        <w:jc w:val="both"/>
        <w:rPr>
          <w:rFonts w:ascii="Arial" w:hAnsi="Arial" w:cs="Arial"/>
          <w:color w:val="000000"/>
          <w:sz w:val="24"/>
          <w:szCs w:val="24"/>
        </w:rPr>
      </w:pPr>
      <w:r w:rsidRPr="00E95A34">
        <w:rPr>
          <w:rFonts w:ascii="Arial" w:hAnsi="Arial" w:cs="Arial"/>
          <w:color w:val="000000"/>
          <w:sz w:val="24"/>
          <w:szCs w:val="24"/>
        </w:rPr>
        <w:t>Hacer us</w:t>
      </w:r>
      <w:bookmarkStart w:id="0" w:name="_GoBack"/>
      <w:bookmarkEnd w:id="0"/>
      <w:r w:rsidRPr="00E95A34">
        <w:rPr>
          <w:rFonts w:ascii="Arial" w:hAnsi="Arial" w:cs="Arial"/>
          <w:color w:val="000000"/>
          <w:sz w:val="24"/>
          <w:szCs w:val="24"/>
        </w:rPr>
        <w:t xml:space="preserve">o indebido del inmueble municipal. </w:t>
      </w:r>
    </w:p>
    <w:sectPr w:rsidR="00E95A34" w:rsidSect="002D598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251E"/>
    <w:multiLevelType w:val="hybridMultilevel"/>
    <w:tmpl w:val="03A08C06"/>
    <w:lvl w:ilvl="0" w:tplc="9BAE0E9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nsid w:val="073E0F0C"/>
    <w:multiLevelType w:val="hybridMultilevel"/>
    <w:tmpl w:val="B26ECBB2"/>
    <w:lvl w:ilvl="0" w:tplc="71F431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94705"/>
    <w:multiLevelType w:val="hybridMultilevel"/>
    <w:tmpl w:val="B0CACFF8"/>
    <w:lvl w:ilvl="0" w:tplc="9BC8D51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D7869CC"/>
    <w:multiLevelType w:val="hybridMultilevel"/>
    <w:tmpl w:val="AB849BDC"/>
    <w:lvl w:ilvl="0" w:tplc="066EF64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nsid w:val="0EB26527"/>
    <w:multiLevelType w:val="hybridMultilevel"/>
    <w:tmpl w:val="5DAACA66"/>
    <w:lvl w:ilvl="0" w:tplc="8EA27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98349A"/>
    <w:multiLevelType w:val="hybridMultilevel"/>
    <w:tmpl w:val="3874378A"/>
    <w:lvl w:ilvl="0" w:tplc="3F12F492">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6">
    <w:nsid w:val="196746EE"/>
    <w:multiLevelType w:val="hybridMultilevel"/>
    <w:tmpl w:val="48C29F2C"/>
    <w:lvl w:ilvl="0" w:tplc="5B961B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7A04C5"/>
    <w:multiLevelType w:val="hybridMultilevel"/>
    <w:tmpl w:val="518495D2"/>
    <w:lvl w:ilvl="0" w:tplc="A73896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2A1068"/>
    <w:multiLevelType w:val="hybridMultilevel"/>
    <w:tmpl w:val="F224D71E"/>
    <w:lvl w:ilvl="0" w:tplc="995E5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AB245E3"/>
    <w:multiLevelType w:val="hybridMultilevel"/>
    <w:tmpl w:val="B9E40946"/>
    <w:lvl w:ilvl="0" w:tplc="60CAA65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nsid w:val="4D9A4A54"/>
    <w:multiLevelType w:val="hybridMultilevel"/>
    <w:tmpl w:val="6E2ADC98"/>
    <w:lvl w:ilvl="0" w:tplc="01C88DC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5CA0311F"/>
    <w:multiLevelType w:val="hybridMultilevel"/>
    <w:tmpl w:val="D1D6B962"/>
    <w:lvl w:ilvl="0" w:tplc="D968175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5E09551D"/>
    <w:multiLevelType w:val="hybridMultilevel"/>
    <w:tmpl w:val="CC103652"/>
    <w:lvl w:ilvl="0" w:tplc="BFEC693E">
      <w:start w:val="1"/>
      <w:numFmt w:val="upperRoman"/>
      <w:lvlText w:val="%1."/>
      <w:lvlJc w:val="left"/>
      <w:pPr>
        <w:ind w:left="900" w:hanging="72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3">
    <w:nsid w:val="61C514DD"/>
    <w:multiLevelType w:val="hybridMultilevel"/>
    <w:tmpl w:val="2B7A6D2E"/>
    <w:lvl w:ilvl="0" w:tplc="A3F21D2A">
      <w:start w:val="1"/>
      <w:numFmt w:val="upperRoman"/>
      <w:lvlText w:val="%1."/>
      <w:lvlJc w:val="left"/>
      <w:pPr>
        <w:ind w:left="840" w:hanging="72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4">
    <w:nsid w:val="66D97213"/>
    <w:multiLevelType w:val="hybridMultilevel"/>
    <w:tmpl w:val="10864C6A"/>
    <w:lvl w:ilvl="0" w:tplc="C582A27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nsid w:val="70B232A5"/>
    <w:multiLevelType w:val="hybridMultilevel"/>
    <w:tmpl w:val="C8201E16"/>
    <w:lvl w:ilvl="0" w:tplc="6AAA8488">
      <w:start w:val="1"/>
      <w:numFmt w:val="upperRoman"/>
      <w:lvlText w:val="%1."/>
      <w:lvlJc w:val="left"/>
      <w:pPr>
        <w:ind w:left="900" w:hanging="72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6">
    <w:nsid w:val="759F1CA4"/>
    <w:multiLevelType w:val="hybridMultilevel"/>
    <w:tmpl w:val="9696628E"/>
    <w:lvl w:ilvl="0" w:tplc="790C404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7">
    <w:nsid w:val="79004A4F"/>
    <w:multiLevelType w:val="hybridMultilevel"/>
    <w:tmpl w:val="031CB736"/>
    <w:lvl w:ilvl="0" w:tplc="0C9E56E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8">
    <w:nsid w:val="7DAF00D6"/>
    <w:multiLevelType w:val="hybridMultilevel"/>
    <w:tmpl w:val="9FA402D4"/>
    <w:lvl w:ilvl="0" w:tplc="2C16D108">
      <w:start w:val="1"/>
      <w:numFmt w:val="upperRoman"/>
      <w:lvlText w:val="%1."/>
      <w:lvlJc w:val="left"/>
      <w:pPr>
        <w:ind w:left="900" w:hanging="72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num w:numId="1">
    <w:abstractNumId w:val="9"/>
  </w:num>
  <w:num w:numId="2">
    <w:abstractNumId w:val="16"/>
  </w:num>
  <w:num w:numId="3">
    <w:abstractNumId w:val="4"/>
  </w:num>
  <w:num w:numId="4">
    <w:abstractNumId w:val="11"/>
  </w:num>
  <w:num w:numId="5">
    <w:abstractNumId w:val="10"/>
  </w:num>
  <w:num w:numId="6">
    <w:abstractNumId w:val="13"/>
  </w:num>
  <w:num w:numId="7">
    <w:abstractNumId w:val="5"/>
  </w:num>
  <w:num w:numId="8">
    <w:abstractNumId w:val="12"/>
  </w:num>
  <w:num w:numId="9">
    <w:abstractNumId w:val="15"/>
  </w:num>
  <w:num w:numId="10">
    <w:abstractNumId w:val="18"/>
  </w:num>
  <w:num w:numId="11">
    <w:abstractNumId w:val="2"/>
  </w:num>
  <w:num w:numId="12">
    <w:abstractNumId w:val="6"/>
  </w:num>
  <w:num w:numId="13">
    <w:abstractNumId w:val="8"/>
  </w:num>
  <w:num w:numId="14">
    <w:abstractNumId w:val="14"/>
  </w:num>
  <w:num w:numId="15">
    <w:abstractNumId w:val="3"/>
  </w:num>
  <w:num w:numId="16">
    <w:abstractNumId w:val="0"/>
  </w:num>
  <w:num w:numId="17">
    <w:abstractNumId w:val="1"/>
  </w:num>
  <w:num w:numId="18">
    <w:abstractNumId w:val="7"/>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874C3"/>
    <w:rsid w:val="000044E2"/>
    <w:rsid w:val="00025DB5"/>
    <w:rsid w:val="00061D82"/>
    <w:rsid w:val="00062BA7"/>
    <w:rsid w:val="000D1671"/>
    <w:rsid w:val="00121351"/>
    <w:rsid w:val="00273CDA"/>
    <w:rsid w:val="002D5980"/>
    <w:rsid w:val="003B3C5F"/>
    <w:rsid w:val="004254FE"/>
    <w:rsid w:val="00444000"/>
    <w:rsid w:val="004470ED"/>
    <w:rsid w:val="00571E54"/>
    <w:rsid w:val="00596852"/>
    <w:rsid w:val="00653328"/>
    <w:rsid w:val="00694EBB"/>
    <w:rsid w:val="00695DD8"/>
    <w:rsid w:val="00712FB2"/>
    <w:rsid w:val="007A50F6"/>
    <w:rsid w:val="008F1A42"/>
    <w:rsid w:val="00A44DE5"/>
    <w:rsid w:val="00A874C3"/>
    <w:rsid w:val="00BE3F8C"/>
    <w:rsid w:val="00BE5269"/>
    <w:rsid w:val="00C040DA"/>
    <w:rsid w:val="00D01EA8"/>
    <w:rsid w:val="00D51809"/>
    <w:rsid w:val="00DE14F8"/>
    <w:rsid w:val="00E95A3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8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1809"/>
    <w:pPr>
      <w:ind w:left="720"/>
      <w:contextualSpacing/>
    </w:pPr>
  </w:style>
  <w:style w:type="character" w:styleId="Refdecomentario">
    <w:name w:val="annotation reference"/>
    <w:basedOn w:val="Fuentedeprrafopredeter"/>
    <w:uiPriority w:val="99"/>
    <w:semiHidden/>
    <w:unhideWhenUsed/>
    <w:rsid w:val="00712FB2"/>
    <w:rPr>
      <w:sz w:val="16"/>
      <w:szCs w:val="16"/>
    </w:rPr>
  </w:style>
  <w:style w:type="paragraph" w:styleId="Textocomentario">
    <w:name w:val="annotation text"/>
    <w:basedOn w:val="Normal"/>
    <w:link w:val="TextocomentarioCar"/>
    <w:uiPriority w:val="99"/>
    <w:semiHidden/>
    <w:unhideWhenUsed/>
    <w:rsid w:val="00712F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2FB2"/>
    <w:rPr>
      <w:sz w:val="20"/>
      <w:szCs w:val="20"/>
    </w:rPr>
  </w:style>
  <w:style w:type="paragraph" w:styleId="Asuntodelcomentario">
    <w:name w:val="annotation subject"/>
    <w:basedOn w:val="Textocomentario"/>
    <w:next w:val="Textocomentario"/>
    <w:link w:val="AsuntodelcomentarioCar"/>
    <w:uiPriority w:val="99"/>
    <w:semiHidden/>
    <w:unhideWhenUsed/>
    <w:rsid w:val="00712FB2"/>
    <w:rPr>
      <w:b/>
      <w:bCs/>
    </w:rPr>
  </w:style>
  <w:style w:type="character" w:customStyle="1" w:styleId="AsuntodelcomentarioCar">
    <w:name w:val="Asunto del comentario Car"/>
    <w:basedOn w:val="TextocomentarioCar"/>
    <w:link w:val="Asuntodelcomentario"/>
    <w:uiPriority w:val="99"/>
    <w:semiHidden/>
    <w:rsid w:val="00712FB2"/>
    <w:rPr>
      <w:b/>
      <w:bCs/>
      <w:sz w:val="20"/>
      <w:szCs w:val="20"/>
    </w:rPr>
  </w:style>
  <w:style w:type="paragraph" w:styleId="Textodeglobo">
    <w:name w:val="Balloon Text"/>
    <w:basedOn w:val="Normal"/>
    <w:link w:val="TextodegloboCar"/>
    <w:uiPriority w:val="99"/>
    <w:semiHidden/>
    <w:unhideWhenUsed/>
    <w:rsid w:val="00712F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2FB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3269</Words>
  <Characters>17980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yobana chavez</dc:creator>
  <cp:keywords/>
  <dc:description/>
  <cp:lastModifiedBy>COMUNICACIONSOCIAL</cp:lastModifiedBy>
  <cp:revision>13</cp:revision>
  <cp:lastPrinted>2019-04-22T15:27:00Z</cp:lastPrinted>
  <dcterms:created xsi:type="dcterms:W3CDTF">2019-03-29T01:48:00Z</dcterms:created>
  <dcterms:modified xsi:type="dcterms:W3CDTF">2019-04-22T15:30:00Z</dcterms:modified>
</cp:coreProperties>
</file>